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A8122" w14:textId="77777777" w:rsidR="003E0804" w:rsidRDefault="00D42A0B" w:rsidP="003E0804">
      <w:pPr>
        <w:widowControl w:val="0"/>
        <w:autoSpaceDE w:val="0"/>
        <w:autoSpaceDN w:val="0"/>
        <w:adjustRightInd w:val="0"/>
        <w:rPr>
          <w:rFonts w:ascii="Arial" w:hAnsi="Arial" w:cs="Arial"/>
          <w:b/>
          <w:color w:val="292929"/>
        </w:rPr>
      </w:pPr>
      <w:r>
        <w:rPr>
          <w:rFonts w:ascii="Helvetica" w:hAnsi="Helvetica" w:cs="Helvetica"/>
          <w:noProof/>
        </w:rPr>
        <w:drawing>
          <wp:anchor distT="0" distB="0" distL="114300" distR="114300" simplePos="0" relativeHeight="251658240" behindDoc="0" locked="0" layoutInCell="1" allowOverlap="1" wp14:anchorId="24E78DB0" wp14:editId="6C1A3047">
            <wp:simplePos x="0" y="0"/>
            <wp:positionH relativeFrom="column">
              <wp:align>right</wp:align>
            </wp:positionH>
            <wp:positionV relativeFrom="paragraph">
              <wp:align>top</wp:align>
            </wp:positionV>
            <wp:extent cx="1612900" cy="967740"/>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967740"/>
                    </a:xfrm>
                    <a:prstGeom prst="rect">
                      <a:avLst/>
                    </a:prstGeom>
                    <a:noFill/>
                    <a:ln>
                      <a:noFill/>
                    </a:ln>
                  </pic:spPr>
                </pic:pic>
              </a:graphicData>
            </a:graphic>
          </wp:anchor>
        </w:drawing>
      </w:r>
      <w:r w:rsidR="003E0804">
        <w:rPr>
          <w:rFonts w:ascii="Arial" w:hAnsi="Arial" w:cs="Arial"/>
          <w:b/>
          <w:color w:val="292929"/>
        </w:rPr>
        <w:t>Candice Sears</w:t>
      </w:r>
    </w:p>
    <w:p w14:paraId="1CA83033" w14:textId="77777777" w:rsidR="003E0804" w:rsidRDefault="003E0804" w:rsidP="003E0804">
      <w:pPr>
        <w:widowControl w:val="0"/>
        <w:autoSpaceDE w:val="0"/>
        <w:autoSpaceDN w:val="0"/>
        <w:adjustRightInd w:val="0"/>
        <w:rPr>
          <w:rFonts w:ascii="Arial" w:hAnsi="Arial" w:cs="Arial"/>
          <w:b/>
          <w:color w:val="292929"/>
        </w:rPr>
      </w:pPr>
      <w:r>
        <w:rPr>
          <w:rFonts w:ascii="Arial" w:hAnsi="Arial" w:cs="Arial"/>
          <w:b/>
          <w:color w:val="292929"/>
        </w:rPr>
        <w:t>January 30, 2015</w:t>
      </w:r>
    </w:p>
    <w:p w14:paraId="120FA68A" w14:textId="1B5127D1" w:rsidR="003E0804" w:rsidRDefault="003E0804" w:rsidP="003E0804">
      <w:pPr>
        <w:widowControl w:val="0"/>
        <w:autoSpaceDE w:val="0"/>
        <w:autoSpaceDN w:val="0"/>
        <w:adjustRightInd w:val="0"/>
        <w:rPr>
          <w:rFonts w:ascii="Arial" w:hAnsi="Arial" w:cs="Arial"/>
          <w:b/>
          <w:color w:val="292929"/>
        </w:rPr>
      </w:pPr>
      <w:hyperlink r:id="rId10" w:history="1">
        <w:r>
          <w:rPr>
            <w:rStyle w:val="Hyperlink"/>
            <w:rFonts w:ascii="Arial" w:hAnsi="Arial" w:cs="Arial"/>
            <w:b/>
          </w:rPr>
          <w:t>ca</w:t>
        </w:r>
        <w:r w:rsidRPr="00503B26">
          <w:rPr>
            <w:rStyle w:val="Hyperlink"/>
            <w:rFonts w:ascii="Arial" w:hAnsi="Arial" w:cs="Arial"/>
            <w:b/>
          </w:rPr>
          <w:t>ndice.sears@cowetaschools.net</w:t>
        </w:r>
      </w:hyperlink>
    </w:p>
    <w:p w14:paraId="098AEFC1" w14:textId="3447F793" w:rsidR="00D42A0B" w:rsidRPr="00B01BB8" w:rsidRDefault="003E0804" w:rsidP="003E0804">
      <w:pPr>
        <w:widowControl w:val="0"/>
        <w:autoSpaceDE w:val="0"/>
        <w:autoSpaceDN w:val="0"/>
        <w:adjustRightInd w:val="0"/>
        <w:rPr>
          <w:rFonts w:ascii="Arial" w:hAnsi="Arial" w:cs="Arial"/>
          <w:b/>
          <w:color w:val="292929"/>
        </w:rPr>
      </w:pPr>
      <w:r>
        <w:rPr>
          <w:rFonts w:ascii="Arial" w:hAnsi="Arial" w:cs="Arial"/>
          <w:b/>
          <w:color w:val="292929"/>
        </w:rPr>
        <w:t>770-714-5129</w:t>
      </w:r>
      <w:r>
        <w:rPr>
          <w:rFonts w:ascii="Arial" w:hAnsi="Arial" w:cs="Arial"/>
          <w:b/>
          <w:color w:val="292929"/>
        </w:rPr>
        <w:br w:type="textWrapping" w:clear="all"/>
      </w:r>
    </w:p>
    <w:p w14:paraId="461D8382" w14:textId="77777777" w:rsidR="00A352AC" w:rsidRDefault="00A352AC" w:rsidP="00A352AC">
      <w:pPr>
        <w:widowControl w:val="0"/>
        <w:autoSpaceDE w:val="0"/>
        <w:autoSpaceDN w:val="0"/>
        <w:adjustRightInd w:val="0"/>
        <w:rPr>
          <w:rFonts w:ascii="Arial" w:hAnsi="Arial" w:cs="Arial"/>
          <w:color w:val="292929"/>
        </w:rPr>
      </w:pPr>
    </w:p>
    <w:p w14:paraId="11458D87" w14:textId="77777777" w:rsidR="00A352AC" w:rsidRPr="00F8214F" w:rsidRDefault="00A352AC" w:rsidP="00A352AC">
      <w:pPr>
        <w:widowControl w:val="0"/>
        <w:autoSpaceDE w:val="0"/>
        <w:autoSpaceDN w:val="0"/>
        <w:adjustRightInd w:val="0"/>
        <w:rPr>
          <w:rFonts w:ascii="Arial" w:hAnsi="Arial" w:cs="Arial"/>
          <w:b/>
          <w:color w:val="292929"/>
        </w:rPr>
      </w:pPr>
      <w:r w:rsidRPr="00F8214F">
        <w:rPr>
          <w:rFonts w:ascii="Arial" w:hAnsi="Arial" w:cs="Arial"/>
          <w:b/>
          <w:color w:val="292929"/>
        </w:rPr>
        <w:t>Purpose:</w:t>
      </w:r>
    </w:p>
    <w:p w14:paraId="76DA9712" w14:textId="77777777" w:rsidR="00A352AC" w:rsidRDefault="00A352AC" w:rsidP="00A352AC">
      <w:pPr>
        <w:widowControl w:val="0"/>
        <w:autoSpaceDE w:val="0"/>
        <w:autoSpaceDN w:val="0"/>
        <w:adjustRightInd w:val="0"/>
        <w:rPr>
          <w:rFonts w:ascii="Arial" w:hAnsi="Arial" w:cs="Arial"/>
          <w:color w:val="292929"/>
        </w:rPr>
      </w:pPr>
    </w:p>
    <w:p w14:paraId="38806514" w14:textId="58DA6304" w:rsidR="00A352AC" w:rsidRDefault="00A352AC" w:rsidP="00A352AC">
      <w:pPr>
        <w:widowControl w:val="0"/>
        <w:autoSpaceDE w:val="0"/>
        <w:autoSpaceDN w:val="0"/>
        <w:adjustRightInd w:val="0"/>
        <w:rPr>
          <w:rFonts w:ascii="Arial" w:hAnsi="Arial" w:cs="Arial"/>
          <w:color w:val="292929"/>
        </w:rPr>
      </w:pPr>
      <w:r>
        <w:rPr>
          <w:rFonts w:ascii="Arial" w:hAnsi="Arial" w:cs="Arial"/>
          <w:color w:val="292929"/>
        </w:rPr>
        <w:t>To identify performance requirements and the knowledge, skills, and abilities needed by today’s workforce to achieve the requirements. To identify the gap between performance required and current performance. To identify the causes and reasons for the gap and methods for closing or eliminating the gap. To consider the consequences for ignoring the gaps.</w:t>
      </w:r>
    </w:p>
    <w:p w14:paraId="797B769B" w14:textId="77777777" w:rsidR="00C81E7E" w:rsidRPr="00F8214F" w:rsidRDefault="00C81E7E" w:rsidP="00A352AC">
      <w:pPr>
        <w:widowControl w:val="0"/>
        <w:autoSpaceDE w:val="0"/>
        <w:autoSpaceDN w:val="0"/>
        <w:adjustRightInd w:val="0"/>
        <w:rPr>
          <w:rFonts w:ascii="Arial" w:hAnsi="Arial" w:cs="Arial"/>
          <w:b/>
          <w:color w:val="292929"/>
        </w:rPr>
      </w:pPr>
    </w:p>
    <w:p w14:paraId="7CA246A9" w14:textId="77777777" w:rsidR="00F8214F" w:rsidRPr="00F8214F" w:rsidRDefault="00C81E7E" w:rsidP="00A352AC">
      <w:pPr>
        <w:widowControl w:val="0"/>
        <w:autoSpaceDE w:val="0"/>
        <w:autoSpaceDN w:val="0"/>
        <w:adjustRightInd w:val="0"/>
        <w:rPr>
          <w:rFonts w:ascii="Arial" w:hAnsi="Arial" w:cs="Arial"/>
          <w:b/>
          <w:color w:val="292929"/>
        </w:rPr>
      </w:pPr>
      <w:r w:rsidRPr="00F8214F">
        <w:rPr>
          <w:rFonts w:ascii="Arial" w:hAnsi="Arial" w:cs="Arial"/>
          <w:b/>
          <w:color w:val="292929"/>
        </w:rPr>
        <w:t>Background:</w:t>
      </w:r>
      <w:r w:rsidR="00F8214F" w:rsidRPr="00F8214F">
        <w:rPr>
          <w:rFonts w:ascii="Arial" w:hAnsi="Arial" w:cs="Arial"/>
          <w:b/>
          <w:color w:val="292929"/>
        </w:rPr>
        <w:t xml:space="preserve">  </w:t>
      </w:r>
    </w:p>
    <w:p w14:paraId="0BFD1662" w14:textId="77777777" w:rsidR="00F8214F" w:rsidRDefault="00F8214F" w:rsidP="00A352AC">
      <w:pPr>
        <w:widowControl w:val="0"/>
        <w:autoSpaceDE w:val="0"/>
        <w:autoSpaceDN w:val="0"/>
        <w:adjustRightInd w:val="0"/>
        <w:rPr>
          <w:rFonts w:ascii="Arial" w:hAnsi="Arial" w:cs="Arial"/>
          <w:color w:val="292929"/>
        </w:rPr>
      </w:pPr>
    </w:p>
    <w:p w14:paraId="2A6F3FFB" w14:textId="787DC50A" w:rsidR="00F8214F" w:rsidRDefault="00C81E7E" w:rsidP="00A352AC">
      <w:pPr>
        <w:widowControl w:val="0"/>
        <w:autoSpaceDE w:val="0"/>
        <w:autoSpaceDN w:val="0"/>
        <w:adjustRightInd w:val="0"/>
        <w:rPr>
          <w:rFonts w:ascii="Arial" w:hAnsi="Arial" w:cs="Arial"/>
          <w:color w:val="292929"/>
        </w:rPr>
      </w:pPr>
      <w:r>
        <w:rPr>
          <w:rFonts w:ascii="Arial" w:hAnsi="Arial" w:cs="Arial"/>
          <w:color w:val="292929"/>
        </w:rPr>
        <w:t>What is currently being done?</w:t>
      </w:r>
      <w:r w:rsidR="00714A75">
        <w:rPr>
          <w:rFonts w:ascii="Arial" w:hAnsi="Arial" w:cs="Arial"/>
          <w:color w:val="292929"/>
        </w:rPr>
        <w:t xml:space="preserve"> </w:t>
      </w:r>
    </w:p>
    <w:p w14:paraId="3870CAAB" w14:textId="75859FB4" w:rsidR="00C81E7E" w:rsidRDefault="00714A75" w:rsidP="00A352AC">
      <w:pPr>
        <w:widowControl w:val="0"/>
        <w:autoSpaceDE w:val="0"/>
        <w:autoSpaceDN w:val="0"/>
        <w:adjustRightInd w:val="0"/>
        <w:rPr>
          <w:rFonts w:ascii="Arial" w:hAnsi="Arial" w:cs="Arial"/>
          <w:color w:val="292929"/>
        </w:rPr>
      </w:pPr>
      <w:r>
        <w:rPr>
          <w:rFonts w:ascii="Arial" w:hAnsi="Arial" w:cs="Arial"/>
          <w:color w:val="292929"/>
        </w:rPr>
        <w:t>(</w:t>
      </w:r>
      <w:r w:rsidR="00C667A0">
        <w:rPr>
          <w:rFonts w:ascii="Arial" w:hAnsi="Arial" w:cs="Arial"/>
          <w:color w:val="292929"/>
        </w:rPr>
        <w:t>Data</w:t>
      </w:r>
      <w:r>
        <w:rPr>
          <w:rFonts w:ascii="Arial" w:hAnsi="Arial" w:cs="Arial"/>
          <w:color w:val="292929"/>
        </w:rPr>
        <w:t xml:space="preserve"> informally gathered via phone, e-mail and face-to-face interviews)</w:t>
      </w:r>
    </w:p>
    <w:p w14:paraId="0753572C" w14:textId="77777777" w:rsidR="00714A75" w:rsidRDefault="00714A75" w:rsidP="00A352AC">
      <w:pPr>
        <w:widowControl w:val="0"/>
        <w:autoSpaceDE w:val="0"/>
        <w:autoSpaceDN w:val="0"/>
        <w:adjustRightInd w:val="0"/>
        <w:rPr>
          <w:rFonts w:ascii="Arial" w:hAnsi="Arial" w:cs="Arial"/>
          <w:color w:val="292929"/>
        </w:rPr>
      </w:pPr>
    </w:p>
    <w:p w14:paraId="2343D6CD" w14:textId="1D8D2415" w:rsidR="00714A75" w:rsidRDefault="00714A75" w:rsidP="00714A75">
      <w:pPr>
        <w:pStyle w:val="ListParagraph"/>
        <w:widowControl w:val="0"/>
        <w:numPr>
          <w:ilvl w:val="0"/>
          <w:numId w:val="4"/>
        </w:numPr>
        <w:autoSpaceDE w:val="0"/>
        <w:autoSpaceDN w:val="0"/>
        <w:adjustRightInd w:val="0"/>
        <w:rPr>
          <w:rFonts w:ascii="Arial" w:hAnsi="Arial" w:cs="Arial"/>
          <w:color w:val="292929"/>
        </w:rPr>
      </w:pPr>
      <w:r>
        <w:rPr>
          <w:rFonts w:ascii="Arial" w:hAnsi="Arial" w:cs="Arial"/>
          <w:color w:val="292929"/>
        </w:rPr>
        <w:t>Elementary level:  character words (either monthly or weekly)</w:t>
      </w:r>
    </w:p>
    <w:p w14:paraId="7D040051" w14:textId="4AADE875" w:rsidR="00714A75" w:rsidRDefault="00714A75" w:rsidP="00714A75">
      <w:pPr>
        <w:pStyle w:val="ListParagraph"/>
        <w:widowControl w:val="0"/>
        <w:numPr>
          <w:ilvl w:val="0"/>
          <w:numId w:val="4"/>
        </w:numPr>
        <w:autoSpaceDE w:val="0"/>
        <w:autoSpaceDN w:val="0"/>
        <w:adjustRightInd w:val="0"/>
        <w:rPr>
          <w:rFonts w:ascii="Arial" w:hAnsi="Arial" w:cs="Arial"/>
          <w:color w:val="292929"/>
        </w:rPr>
      </w:pPr>
      <w:r>
        <w:rPr>
          <w:rFonts w:ascii="Arial" w:hAnsi="Arial" w:cs="Arial"/>
          <w:color w:val="292929"/>
        </w:rPr>
        <w:t>Middle level:  Nothing</w:t>
      </w:r>
    </w:p>
    <w:p w14:paraId="0CBBBE81" w14:textId="1195888F" w:rsidR="00714A75" w:rsidRDefault="00714A75" w:rsidP="00714A75">
      <w:pPr>
        <w:pStyle w:val="ListParagraph"/>
        <w:widowControl w:val="0"/>
        <w:numPr>
          <w:ilvl w:val="0"/>
          <w:numId w:val="4"/>
        </w:numPr>
        <w:autoSpaceDE w:val="0"/>
        <w:autoSpaceDN w:val="0"/>
        <w:adjustRightInd w:val="0"/>
        <w:rPr>
          <w:rFonts w:ascii="Arial" w:hAnsi="Arial" w:cs="Arial"/>
          <w:color w:val="292929"/>
        </w:rPr>
      </w:pPr>
      <w:r>
        <w:rPr>
          <w:rFonts w:ascii="Arial" w:hAnsi="Arial" w:cs="Arial"/>
          <w:color w:val="292929"/>
        </w:rPr>
        <w:t>High School:  Nothing</w:t>
      </w:r>
    </w:p>
    <w:p w14:paraId="198800DB" w14:textId="2D7DC73A" w:rsidR="00714A75" w:rsidRDefault="00F8214F" w:rsidP="00714A75">
      <w:pPr>
        <w:widowControl w:val="0"/>
        <w:autoSpaceDE w:val="0"/>
        <w:autoSpaceDN w:val="0"/>
        <w:adjustRightInd w:val="0"/>
        <w:rPr>
          <w:rFonts w:ascii="Arial" w:hAnsi="Arial" w:cs="Arial"/>
          <w:color w:val="292929"/>
        </w:rPr>
      </w:pPr>
      <w:r>
        <w:rPr>
          <w:rFonts w:ascii="Arial" w:hAnsi="Arial" w:cs="Arial"/>
          <w:color w:val="292929"/>
        </w:rPr>
        <w:t>**Middle and h</w:t>
      </w:r>
      <w:r w:rsidR="00714A75">
        <w:rPr>
          <w:rFonts w:ascii="Arial" w:hAnsi="Arial" w:cs="Arial"/>
          <w:color w:val="292929"/>
        </w:rPr>
        <w:t xml:space="preserve">igh </w:t>
      </w:r>
      <w:r>
        <w:rPr>
          <w:rFonts w:ascii="Arial" w:hAnsi="Arial" w:cs="Arial"/>
          <w:color w:val="292929"/>
        </w:rPr>
        <w:t xml:space="preserve">schools </w:t>
      </w:r>
      <w:r w:rsidR="00714A75">
        <w:rPr>
          <w:rFonts w:ascii="Arial" w:hAnsi="Arial" w:cs="Arial"/>
          <w:color w:val="292929"/>
        </w:rPr>
        <w:t>reporting that CEC handles**</w:t>
      </w:r>
    </w:p>
    <w:p w14:paraId="75823794" w14:textId="77777777" w:rsidR="00714A75" w:rsidRDefault="00714A75" w:rsidP="00714A75">
      <w:pPr>
        <w:widowControl w:val="0"/>
        <w:autoSpaceDE w:val="0"/>
        <w:autoSpaceDN w:val="0"/>
        <w:adjustRightInd w:val="0"/>
        <w:rPr>
          <w:rFonts w:ascii="Arial" w:hAnsi="Arial" w:cs="Arial"/>
          <w:color w:val="292929"/>
        </w:rPr>
      </w:pPr>
    </w:p>
    <w:p w14:paraId="0AF25967" w14:textId="77777777" w:rsidR="00F8214F" w:rsidRDefault="00714A75" w:rsidP="00714A75">
      <w:pPr>
        <w:widowControl w:val="0"/>
        <w:autoSpaceDE w:val="0"/>
        <w:autoSpaceDN w:val="0"/>
        <w:adjustRightInd w:val="0"/>
        <w:rPr>
          <w:rFonts w:ascii="Arial" w:hAnsi="Arial" w:cs="Arial"/>
          <w:color w:val="292929"/>
        </w:rPr>
      </w:pPr>
      <w:r w:rsidRPr="00F8214F">
        <w:rPr>
          <w:rFonts w:ascii="Arial" w:hAnsi="Arial" w:cs="Arial"/>
          <w:b/>
          <w:color w:val="292929"/>
        </w:rPr>
        <w:t>Why it’s not working:</w:t>
      </w:r>
      <w:r>
        <w:rPr>
          <w:rFonts w:ascii="Arial" w:hAnsi="Arial" w:cs="Arial"/>
          <w:color w:val="292929"/>
        </w:rPr>
        <w:t xml:space="preserve">  The focus has shifted to educating </w:t>
      </w:r>
      <w:r w:rsidR="00F8214F">
        <w:rPr>
          <w:rFonts w:ascii="Arial" w:hAnsi="Arial" w:cs="Arial"/>
          <w:color w:val="292929"/>
        </w:rPr>
        <w:t>students at all grade levels on:</w:t>
      </w:r>
    </w:p>
    <w:p w14:paraId="4F2E321D" w14:textId="78E625C1" w:rsidR="00F8214F" w:rsidRPr="00F8214F" w:rsidRDefault="00F8214F" w:rsidP="00F8214F">
      <w:pPr>
        <w:pStyle w:val="ListParagraph"/>
        <w:widowControl w:val="0"/>
        <w:numPr>
          <w:ilvl w:val="0"/>
          <w:numId w:val="5"/>
        </w:numPr>
        <w:autoSpaceDE w:val="0"/>
        <w:autoSpaceDN w:val="0"/>
        <w:adjustRightInd w:val="0"/>
        <w:rPr>
          <w:rFonts w:ascii="Arial" w:hAnsi="Arial" w:cs="Arial"/>
          <w:color w:val="292929"/>
        </w:rPr>
      </w:pPr>
      <w:r>
        <w:rPr>
          <w:rFonts w:ascii="Arial" w:hAnsi="Arial" w:cs="Arial"/>
          <w:color w:val="292929"/>
        </w:rPr>
        <w:t>Exploring career options and availability,</w:t>
      </w:r>
    </w:p>
    <w:p w14:paraId="1F9B2C6B" w14:textId="231DA113" w:rsidR="00714A75" w:rsidRDefault="00F8214F" w:rsidP="00F8214F">
      <w:pPr>
        <w:pStyle w:val="ListParagraph"/>
        <w:widowControl w:val="0"/>
        <w:numPr>
          <w:ilvl w:val="0"/>
          <w:numId w:val="5"/>
        </w:numPr>
        <w:autoSpaceDE w:val="0"/>
        <w:autoSpaceDN w:val="0"/>
        <w:adjustRightInd w:val="0"/>
        <w:rPr>
          <w:rFonts w:ascii="Arial" w:hAnsi="Arial" w:cs="Arial"/>
          <w:color w:val="292929"/>
        </w:rPr>
      </w:pPr>
      <w:r w:rsidRPr="00F8214F">
        <w:rPr>
          <w:rFonts w:ascii="Arial" w:hAnsi="Arial" w:cs="Arial"/>
          <w:color w:val="292929"/>
        </w:rPr>
        <w:t>Matching</w:t>
      </w:r>
      <w:r w:rsidR="00714A75" w:rsidRPr="00F8214F">
        <w:rPr>
          <w:rFonts w:ascii="Arial" w:hAnsi="Arial" w:cs="Arial"/>
          <w:color w:val="292929"/>
        </w:rPr>
        <w:t xml:space="preserve"> </w:t>
      </w:r>
      <w:r>
        <w:rPr>
          <w:rFonts w:ascii="Arial" w:hAnsi="Arial" w:cs="Arial"/>
          <w:color w:val="292929"/>
        </w:rPr>
        <w:t xml:space="preserve">individual </w:t>
      </w:r>
      <w:r w:rsidR="00714A75" w:rsidRPr="00F8214F">
        <w:rPr>
          <w:rFonts w:ascii="Arial" w:hAnsi="Arial" w:cs="Arial"/>
          <w:color w:val="292929"/>
        </w:rPr>
        <w:t xml:space="preserve">interests to </w:t>
      </w:r>
      <w:r w:rsidRPr="00F8214F">
        <w:rPr>
          <w:rFonts w:ascii="Arial" w:hAnsi="Arial" w:cs="Arial"/>
          <w:color w:val="292929"/>
        </w:rPr>
        <w:t xml:space="preserve">skills, and </w:t>
      </w:r>
    </w:p>
    <w:p w14:paraId="3105D527" w14:textId="524D2185" w:rsidR="00F8214F" w:rsidRDefault="00F8214F" w:rsidP="00F8214F">
      <w:pPr>
        <w:pStyle w:val="ListParagraph"/>
        <w:widowControl w:val="0"/>
        <w:numPr>
          <w:ilvl w:val="0"/>
          <w:numId w:val="5"/>
        </w:numPr>
        <w:autoSpaceDE w:val="0"/>
        <w:autoSpaceDN w:val="0"/>
        <w:adjustRightInd w:val="0"/>
        <w:rPr>
          <w:rFonts w:ascii="Arial" w:hAnsi="Arial" w:cs="Arial"/>
          <w:color w:val="292929"/>
        </w:rPr>
      </w:pPr>
      <w:r>
        <w:rPr>
          <w:rFonts w:ascii="Arial" w:hAnsi="Arial" w:cs="Arial"/>
          <w:color w:val="292929"/>
        </w:rPr>
        <w:t>Setting a path to achieve career goals</w:t>
      </w:r>
    </w:p>
    <w:p w14:paraId="075069EC" w14:textId="77777777" w:rsidR="00F8214F" w:rsidRDefault="00F8214F" w:rsidP="00F8214F">
      <w:pPr>
        <w:widowControl w:val="0"/>
        <w:autoSpaceDE w:val="0"/>
        <w:autoSpaceDN w:val="0"/>
        <w:adjustRightInd w:val="0"/>
        <w:rPr>
          <w:rFonts w:ascii="Arial" w:hAnsi="Arial" w:cs="Arial"/>
          <w:color w:val="292929"/>
        </w:rPr>
      </w:pPr>
    </w:p>
    <w:p w14:paraId="4C81556D" w14:textId="454512C1" w:rsidR="00F8214F" w:rsidRDefault="00F8214F" w:rsidP="00F8214F">
      <w:pPr>
        <w:widowControl w:val="0"/>
        <w:autoSpaceDE w:val="0"/>
        <w:autoSpaceDN w:val="0"/>
        <w:adjustRightInd w:val="0"/>
        <w:rPr>
          <w:rFonts w:ascii="Arial" w:hAnsi="Arial" w:cs="Arial"/>
          <w:color w:val="292929"/>
        </w:rPr>
      </w:pPr>
      <w:r>
        <w:rPr>
          <w:rFonts w:ascii="Arial" w:hAnsi="Arial" w:cs="Arial"/>
          <w:color w:val="292929"/>
        </w:rPr>
        <w:t>The following are the criteria for state-mandated reporting on career education:</w:t>
      </w:r>
    </w:p>
    <w:p w14:paraId="31682A84" w14:textId="77777777" w:rsidR="00CE3EC8" w:rsidRDefault="00CE3EC8" w:rsidP="00A352AC">
      <w:pPr>
        <w:widowControl w:val="0"/>
        <w:autoSpaceDE w:val="0"/>
        <w:autoSpaceDN w:val="0"/>
        <w:adjustRightInd w:val="0"/>
        <w:rPr>
          <w:rFonts w:ascii="Arial" w:hAnsi="Arial" w:cs="Arial"/>
          <w:color w:val="292929"/>
        </w:rPr>
      </w:pPr>
    </w:p>
    <w:p w14:paraId="64D1D65F" w14:textId="77777777" w:rsidR="00CE3EC8" w:rsidRPr="00F8214F" w:rsidRDefault="00CE3EC8" w:rsidP="00CE3EC8">
      <w:pPr>
        <w:widowControl w:val="0"/>
        <w:autoSpaceDE w:val="0"/>
        <w:autoSpaceDN w:val="0"/>
        <w:adjustRightInd w:val="0"/>
        <w:rPr>
          <w:rFonts w:ascii="Arial" w:hAnsi="Arial" w:cs="Arial"/>
        </w:rPr>
      </w:pPr>
      <w:r w:rsidRPr="00F8214F">
        <w:rPr>
          <w:rFonts w:ascii="Arial" w:hAnsi="Arial" w:cs="Arial"/>
          <w:b/>
          <w:bCs/>
        </w:rPr>
        <w:t>BRIDGE Act Reports</w:t>
      </w:r>
    </w:p>
    <w:p w14:paraId="6119D579" w14:textId="77777777" w:rsidR="00CE3EC8" w:rsidRPr="00F8214F" w:rsidRDefault="00CE3EC8" w:rsidP="00CE3E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F8214F">
        <w:rPr>
          <w:rFonts w:ascii="Arial" w:hAnsi="Arial" w:cs="Arial"/>
          <w:b/>
          <w:bCs/>
          <w:color w:val="262626"/>
        </w:rPr>
        <w:t xml:space="preserve">6th Grade: Portfolios </w:t>
      </w:r>
      <w:r w:rsidRPr="00F8214F">
        <w:rPr>
          <w:rFonts w:ascii="Arial" w:hAnsi="Arial" w:cs="Arial"/>
          <w:color w:val="262626"/>
        </w:rPr>
        <w:t>- % of 6th graders who have portfolio accounts with GCIS or GCIS Junior.</w:t>
      </w:r>
    </w:p>
    <w:p w14:paraId="371F706E" w14:textId="77777777" w:rsidR="00CE3EC8" w:rsidRPr="00F8214F" w:rsidRDefault="00CE3EC8" w:rsidP="00CE3E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F8214F">
        <w:rPr>
          <w:rFonts w:ascii="Arial" w:hAnsi="Arial" w:cs="Arial"/>
          <w:b/>
          <w:bCs/>
          <w:color w:val="262626"/>
        </w:rPr>
        <w:t xml:space="preserve">6th Grade: Career Cluster Inventory </w:t>
      </w:r>
      <w:r w:rsidRPr="00F8214F">
        <w:rPr>
          <w:rFonts w:ascii="Arial" w:hAnsi="Arial" w:cs="Arial"/>
          <w:color w:val="262626"/>
        </w:rPr>
        <w:t>- % of 6th graders who have completed Career Cluster Inventory and saved in their portfolios.</w:t>
      </w:r>
    </w:p>
    <w:p w14:paraId="4C28EDE6" w14:textId="77777777" w:rsidR="00CE3EC8" w:rsidRPr="00F8214F" w:rsidRDefault="00CE3EC8" w:rsidP="00CE3E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F8214F">
        <w:rPr>
          <w:rFonts w:ascii="Arial" w:hAnsi="Arial" w:cs="Arial"/>
          <w:b/>
          <w:bCs/>
          <w:color w:val="262626"/>
        </w:rPr>
        <w:t xml:space="preserve">7th Grade: Reality Check </w:t>
      </w:r>
      <w:r w:rsidRPr="00F8214F">
        <w:rPr>
          <w:rFonts w:ascii="Arial" w:hAnsi="Arial" w:cs="Arial"/>
          <w:color w:val="262626"/>
        </w:rPr>
        <w:t>% of 6th graders who have completed Career Cluster Inventory and saved in their portfolios</w:t>
      </w:r>
    </w:p>
    <w:p w14:paraId="593B6466" w14:textId="77777777" w:rsidR="00CE3EC8" w:rsidRPr="00F8214F" w:rsidRDefault="00CE3EC8" w:rsidP="00CE3E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F8214F">
        <w:rPr>
          <w:rFonts w:ascii="Arial" w:hAnsi="Arial" w:cs="Arial"/>
          <w:b/>
          <w:bCs/>
          <w:color w:val="262626"/>
        </w:rPr>
        <w:t xml:space="preserve">7th Grade: 3 Career Clusters </w:t>
      </w:r>
      <w:r w:rsidRPr="00F8214F">
        <w:rPr>
          <w:rFonts w:ascii="Arial" w:hAnsi="Arial" w:cs="Arial"/>
          <w:color w:val="262626"/>
        </w:rPr>
        <w:t>- % of 7th graders who have explored at least 3 career clusters and saved them in their portfolios.</w:t>
      </w:r>
    </w:p>
    <w:p w14:paraId="568780B5" w14:textId="77777777" w:rsidR="00CE3EC8" w:rsidRPr="00F8214F" w:rsidRDefault="00CE3EC8" w:rsidP="00CE3E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F8214F">
        <w:rPr>
          <w:rFonts w:ascii="Arial" w:hAnsi="Arial" w:cs="Arial"/>
          <w:b/>
          <w:bCs/>
          <w:color w:val="262626"/>
        </w:rPr>
        <w:t xml:space="preserve">8th Grade: 3 Occupations </w:t>
      </w:r>
      <w:r w:rsidRPr="00F8214F">
        <w:rPr>
          <w:rFonts w:ascii="Arial" w:hAnsi="Arial" w:cs="Arial"/>
          <w:color w:val="262626"/>
        </w:rPr>
        <w:t>- % of 8th graders who have explored at least 3 occupations and saved them in their portfolios.</w:t>
      </w:r>
    </w:p>
    <w:p w14:paraId="27618FEC" w14:textId="77777777" w:rsidR="00CE3EC8" w:rsidRPr="00F8214F" w:rsidRDefault="00CE3EC8" w:rsidP="00CE3E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F8214F">
        <w:rPr>
          <w:rFonts w:ascii="Arial" w:hAnsi="Arial" w:cs="Arial"/>
          <w:b/>
          <w:bCs/>
          <w:color w:val="262626"/>
        </w:rPr>
        <w:t xml:space="preserve">8th Grade: "My Course Plan" </w:t>
      </w:r>
      <w:r w:rsidRPr="00F8214F">
        <w:rPr>
          <w:rFonts w:ascii="Arial" w:hAnsi="Arial" w:cs="Arial"/>
          <w:color w:val="262626"/>
        </w:rPr>
        <w:t>- % of 8th graders who have completed the "My Course Plan" (Individual Graduation Plan).</w:t>
      </w:r>
    </w:p>
    <w:p w14:paraId="64DB2759" w14:textId="77777777" w:rsidR="00CE3EC8" w:rsidRPr="00F8214F" w:rsidRDefault="00CE3EC8" w:rsidP="00CE3E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F8214F">
        <w:rPr>
          <w:rFonts w:ascii="Arial" w:hAnsi="Arial" w:cs="Arial"/>
          <w:b/>
          <w:bCs/>
          <w:color w:val="262626"/>
        </w:rPr>
        <w:lastRenderedPageBreak/>
        <w:t xml:space="preserve">9th Grade: 3 Occupations </w:t>
      </w:r>
      <w:r w:rsidRPr="00F8214F">
        <w:rPr>
          <w:rFonts w:ascii="Arial" w:hAnsi="Arial" w:cs="Arial"/>
          <w:color w:val="262626"/>
        </w:rPr>
        <w:t>- % of 9th graders who have explored and investigated at least 3 occupations prior to the annual student/family conference.</w:t>
      </w:r>
    </w:p>
    <w:p w14:paraId="468180A3" w14:textId="77777777" w:rsidR="00CE3EC8" w:rsidRPr="00F8214F" w:rsidRDefault="00CE3EC8" w:rsidP="00CE3E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F8214F">
        <w:rPr>
          <w:rFonts w:ascii="Arial" w:hAnsi="Arial" w:cs="Arial"/>
          <w:b/>
          <w:bCs/>
          <w:color w:val="262626"/>
        </w:rPr>
        <w:t xml:space="preserve">10th Grade: "College Credit Now" </w:t>
      </w:r>
      <w:r w:rsidRPr="00F8214F">
        <w:rPr>
          <w:rFonts w:ascii="Arial" w:hAnsi="Arial" w:cs="Arial"/>
          <w:color w:val="262626"/>
        </w:rPr>
        <w:t>- % of 10th graders who have been made aware of "College Credit Now" programs.</w:t>
      </w:r>
    </w:p>
    <w:p w14:paraId="028E6866" w14:textId="77777777" w:rsidR="00854BAD" w:rsidRDefault="00CE3EC8" w:rsidP="00CE3E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F8214F">
        <w:rPr>
          <w:rFonts w:ascii="Arial" w:hAnsi="Arial" w:cs="Arial"/>
          <w:b/>
          <w:bCs/>
          <w:color w:val="262626"/>
        </w:rPr>
        <w:t xml:space="preserve">11th Grade: School to Work Connection (3 Schools) </w:t>
      </w:r>
      <w:r w:rsidRPr="00F8214F">
        <w:rPr>
          <w:rFonts w:ascii="Arial" w:hAnsi="Arial" w:cs="Arial"/>
          <w:color w:val="262626"/>
        </w:rPr>
        <w:t>- % of 11th graders who have made connection between school and work by exploring and saving at least 3 possible choices of postsecondary institutions in their portfolios that match their Individual Graduation Plan.</w:t>
      </w:r>
    </w:p>
    <w:p w14:paraId="0433D675" w14:textId="2C47C44F" w:rsidR="00CE3EC8" w:rsidRPr="00854BAD" w:rsidRDefault="00CE3EC8" w:rsidP="00CE3E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854BAD">
        <w:rPr>
          <w:rFonts w:ascii="Arial" w:hAnsi="Arial" w:cs="Arial"/>
          <w:b/>
          <w:bCs/>
          <w:color w:val="262626"/>
        </w:rPr>
        <w:t xml:space="preserve">12th Grade: Next Step </w:t>
      </w:r>
      <w:r w:rsidRPr="00854BAD">
        <w:rPr>
          <w:rFonts w:ascii="Arial" w:hAnsi="Arial" w:cs="Arial"/>
          <w:color w:val="262626"/>
        </w:rPr>
        <w:t>- % of 12th graders who have identified their next step (self reported): college, military, apprenticeship, and workforce.</w:t>
      </w:r>
    </w:p>
    <w:p w14:paraId="182371E4" w14:textId="77777777" w:rsidR="00854BAD" w:rsidRDefault="00854BAD" w:rsidP="00CE3EC8">
      <w:pPr>
        <w:widowControl w:val="0"/>
        <w:autoSpaceDE w:val="0"/>
        <w:autoSpaceDN w:val="0"/>
        <w:adjustRightInd w:val="0"/>
        <w:rPr>
          <w:rFonts w:ascii="Arial" w:hAnsi="Arial" w:cs="Arial"/>
          <w:color w:val="262626"/>
        </w:rPr>
      </w:pPr>
    </w:p>
    <w:p w14:paraId="63821C5B" w14:textId="77777777" w:rsidR="00854BAD" w:rsidRDefault="00854BAD" w:rsidP="00854BAD">
      <w:pPr>
        <w:widowControl w:val="0"/>
        <w:tabs>
          <w:tab w:val="left" w:pos="940"/>
          <w:tab w:val="left" w:pos="1440"/>
        </w:tabs>
        <w:autoSpaceDE w:val="0"/>
        <w:autoSpaceDN w:val="0"/>
        <w:adjustRightInd w:val="0"/>
        <w:rPr>
          <w:rFonts w:ascii="Arial" w:hAnsi="Arial" w:cs="Arial"/>
          <w:b/>
          <w:color w:val="292929"/>
        </w:rPr>
      </w:pPr>
      <w:r w:rsidRPr="00854BAD">
        <w:rPr>
          <w:rFonts w:ascii="Arial" w:hAnsi="Arial" w:cs="Arial"/>
          <w:b/>
          <w:color w:val="292929"/>
        </w:rPr>
        <w:t>Identify key stakeholders:</w:t>
      </w:r>
    </w:p>
    <w:p w14:paraId="1186C42D" w14:textId="77777777" w:rsidR="00854BAD" w:rsidRPr="00854BAD" w:rsidRDefault="00854BAD" w:rsidP="00854BAD">
      <w:pPr>
        <w:widowControl w:val="0"/>
        <w:tabs>
          <w:tab w:val="left" w:pos="940"/>
          <w:tab w:val="left" w:pos="1440"/>
        </w:tabs>
        <w:autoSpaceDE w:val="0"/>
        <w:autoSpaceDN w:val="0"/>
        <w:adjustRightInd w:val="0"/>
        <w:rPr>
          <w:rFonts w:ascii="Arial" w:hAnsi="Arial" w:cs="Arial"/>
          <w:b/>
          <w:color w:val="292929"/>
        </w:rPr>
      </w:pPr>
    </w:p>
    <w:p w14:paraId="7A20A226" w14:textId="776D597B" w:rsidR="00854BAD" w:rsidRDefault="00854BAD" w:rsidP="00854BAD">
      <w:pPr>
        <w:rPr>
          <w:rFonts w:ascii="Arial" w:hAnsi="Arial" w:cs="Arial"/>
        </w:rPr>
      </w:pPr>
      <w:r>
        <w:rPr>
          <w:rFonts w:ascii="Arial" w:hAnsi="Arial" w:cs="Arial"/>
        </w:rPr>
        <w:t>Students</w:t>
      </w:r>
    </w:p>
    <w:p w14:paraId="0128C561" w14:textId="77777777" w:rsidR="00854BAD" w:rsidRDefault="00854BAD" w:rsidP="00854BAD">
      <w:pPr>
        <w:rPr>
          <w:rFonts w:ascii="Arial" w:hAnsi="Arial" w:cs="Arial"/>
        </w:rPr>
      </w:pPr>
      <w:r>
        <w:rPr>
          <w:rFonts w:ascii="Arial" w:hAnsi="Arial" w:cs="Arial"/>
        </w:rPr>
        <w:t>Parents</w:t>
      </w:r>
    </w:p>
    <w:p w14:paraId="50F987A9" w14:textId="14C7C60F" w:rsidR="00854BAD" w:rsidRPr="00F8214F" w:rsidRDefault="00854BAD" w:rsidP="00854BAD">
      <w:pPr>
        <w:rPr>
          <w:rFonts w:ascii="Arial" w:hAnsi="Arial" w:cs="Arial"/>
        </w:rPr>
      </w:pPr>
      <w:r>
        <w:rPr>
          <w:rFonts w:ascii="Arial" w:hAnsi="Arial" w:cs="Arial"/>
        </w:rPr>
        <w:t xml:space="preserve">K-12 </w:t>
      </w:r>
      <w:r w:rsidRPr="00F8214F">
        <w:rPr>
          <w:rFonts w:ascii="Arial" w:hAnsi="Arial" w:cs="Arial"/>
        </w:rPr>
        <w:t>administrator</w:t>
      </w:r>
      <w:r>
        <w:rPr>
          <w:rFonts w:ascii="Arial" w:hAnsi="Arial" w:cs="Arial"/>
        </w:rPr>
        <w:t>s</w:t>
      </w:r>
    </w:p>
    <w:p w14:paraId="0FD641FA" w14:textId="2EB83F9A" w:rsidR="00854BAD" w:rsidRDefault="00854BAD" w:rsidP="00854BAD">
      <w:pPr>
        <w:rPr>
          <w:rFonts w:ascii="Arial" w:hAnsi="Arial" w:cs="Arial"/>
        </w:rPr>
      </w:pPr>
      <w:r>
        <w:rPr>
          <w:rFonts w:ascii="Arial" w:hAnsi="Arial" w:cs="Arial"/>
        </w:rPr>
        <w:t>K-12 counselors</w:t>
      </w:r>
    </w:p>
    <w:p w14:paraId="46A5D834" w14:textId="7DB2F8D1" w:rsidR="00854BAD" w:rsidRPr="00F8214F" w:rsidRDefault="00854BAD" w:rsidP="00854BAD">
      <w:pPr>
        <w:rPr>
          <w:rFonts w:ascii="Arial" w:hAnsi="Arial" w:cs="Arial"/>
        </w:rPr>
      </w:pPr>
      <w:r>
        <w:rPr>
          <w:rFonts w:ascii="Arial" w:hAnsi="Arial" w:cs="Arial"/>
        </w:rPr>
        <w:t>K-12 teachers</w:t>
      </w:r>
    </w:p>
    <w:p w14:paraId="0D10C5C6" w14:textId="77777777" w:rsidR="00854BAD" w:rsidRDefault="00854BAD" w:rsidP="00854BAD">
      <w:pPr>
        <w:rPr>
          <w:rFonts w:ascii="Arial" w:hAnsi="Arial" w:cs="Arial"/>
        </w:rPr>
      </w:pPr>
      <w:r>
        <w:rPr>
          <w:rFonts w:ascii="Arial" w:hAnsi="Arial" w:cs="Arial"/>
        </w:rPr>
        <w:t>CEC</w:t>
      </w:r>
    </w:p>
    <w:p w14:paraId="577FEF21" w14:textId="77777777" w:rsidR="00854BAD" w:rsidRPr="00F8214F" w:rsidRDefault="00854BAD" w:rsidP="00854BAD">
      <w:pPr>
        <w:rPr>
          <w:rFonts w:ascii="Arial" w:hAnsi="Arial" w:cs="Arial"/>
        </w:rPr>
      </w:pPr>
      <w:r>
        <w:rPr>
          <w:rFonts w:ascii="Arial" w:hAnsi="Arial" w:cs="Arial"/>
        </w:rPr>
        <w:t>Employers</w:t>
      </w:r>
    </w:p>
    <w:p w14:paraId="6205B9A6" w14:textId="77777777" w:rsidR="00854BAD" w:rsidRPr="00B01BB8" w:rsidRDefault="00854BAD" w:rsidP="00854BAD">
      <w:pPr>
        <w:widowControl w:val="0"/>
        <w:tabs>
          <w:tab w:val="left" w:pos="940"/>
          <w:tab w:val="left" w:pos="1440"/>
        </w:tabs>
        <w:autoSpaceDE w:val="0"/>
        <w:autoSpaceDN w:val="0"/>
        <w:adjustRightInd w:val="0"/>
        <w:rPr>
          <w:rFonts w:ascii="Arial" w:hAnsi="Arial" w:cs="Arial"/>
          <w:color w:val="292929"/>
        </w:rPr>
      </w:pPr>
    </w:p>
    <w:p w14:paraId="10B00E64" w14:textId="77777777" w:rsidR="00854BAD" w:rsidRDefault="00854BAD" w:rsidP="00854BAD">
      <w:pPr>
        <w:widowControl w:val="0"/>
        <w:tabs>
          <w:tab w:val="left" w:pos="940"/>
          <w:tab w:val="left" w:pos="1440"/>
        </w:tabs>
        <w:autoSpaceDE w:val="0"/>
        <w:autoSpaceDN w:val="0"/>
        <w:adjustRightInd w:val="0"/>
        <w:rPr>
          <w:rFonts w:ascii="Arial" w:hAnsi="Arial" w:cs="Arial"/>
          <w:b/>
          <w:color w:val="292929"/>
        </w:rPr>
      </w:pPr>
      <w:r w:rsidRPr="00854BAD">
        <w:rPr>
          <w:rFonts w:ascii="Arial" w:hAnsi="Arial" w:cs="Arial"/>
          <w:b/>
          <w:color w:val="292929"/>
        </w:rPr>
        <w:t>Solicit support</w:t>
      </w:r>
    </w:p>
    <w:p w14:paraId="4D24DA2F" w14:textId="77777777" w:rsidR="00854BAD" w:rsidRDefault="00854BAD" w:rsidP="00854BAD">
      <w:pPr>
        <w:widowControl w:val="0"/>
        <w:tabs>
          <w:tab w:val="left" w:pos="940"/>
          <w:tab w:val="left" w:pos="1440"/>
        </w:tabs>
        <w:autoSpaceDE w:val="0"/>
        <w:autoSpaceDN w:val="0"/>
        <w:adjustRightInd w:val="0"/>
        <w:rPr>
          <w:rFonts w:ascii="Arial" w:hAnsi="Arial" w:cs="Arial"/>
          <w:b/>
          <w:color w:val="292929"/>
        </w:rPr>
      </w:pPr>
    </w:p>
    <w:p w14:paraId="19D31E55" w14:textId="77777777" w:rsidR="00854BAD" w:rsidRPr="00F8214F" w:rsidRDefault="00854BAD" w:rsidP="00854BAD">
      <w:pPr>
        <w:rPr>
          <w:rFonts w:ascii="Arial" w:hAnsi="Arial" w:cs="Arial"/>
        </w:rPr>
      </w:pPr>
      <w:r w:rsidRPr="00F8214F">
        <w:rPr>
          <w:rFonts w:ascii="Arial" w:hAnsi="Arial" w:cs="Arial"/>
        </w:rPr>
        <w:t xml:space="preserve">Don’t create work for the </w:t>
      </w:r>
      <w:r>
        <w:rPr>
          <w:rFonts w:ascii="Arial" w:hAnsi="Arial" w:cs="Arial"/>
        </w:rPr>
        <w:t>faculty and administrators.  P</w:t>
      </w:r>
      <w:r w:rsidRPr="00F8214F">
        <w:rPr>
          <w:rFonts w:ascii="Arial" w:hAnsi="Arial" w:cs="Arial"/>
        </w:rPr>
        <w:t>rovide them with tools to make their job easier while simultaneously achieving our initiative.</w:t>
      </w:r>
    </w:p>
    <w:p w14:paraId="533F73E0" w14:textId="77777777" w:rsidR="00854BAD" w:rsidRPr="00854BAD" w:rsidRDefault="00854BAD" w:rsidP="00854BAD">
      <w:pPr>
        <w:widowControl w:val="0"/>
        <w:tabs>
          <w:tab w:val="left" w:pos="940"/>
          <w:tab w:val="left" w:pos="1440"/>
        </w:tabs>
        <w:autoSpaceDE w:val="0"/>
        <w:autoSpaceDN w:val="0"/>
        <w:adjustRightInd w:val="0"/>
        <w:rPr>
          <w:rFonts w:ascii="Arial" w:hAnsi="Arial" w:cs="Arial"/>
          <w:b/>
          <w:color w:val="292929"/>
        </w:rPr>
      </w:pPr>
    </w:p>
    <w:p w14:paraId="444D3FC7" w14:textId="77777777" w:rsidR="00854BAD" w:rsidRDefault="00854BAD" w:rsidP="00854BAD">
      <w:pPr>
        <w:rPr>
          <w:rFonts w:ascii="Arial" w:hAnsi="Arial" w:cs="Arial"/>
        </w:rPr>
      </w:pPr>
      <w:r>
        <w:rPr>
          <w:rFonts w:ascii="Arial" w:hAnsi="Arial" w:cs="Arial"/>
        </w:rPr>
        <w:t>What can we do for you?</w:t>
      </w:r>
    </w:p>
    <w:p w14:paraId="4D26C5E1" w14:textId="77777777" w:rsidR="00854BAD" w:rsidRDefault="00854BAD" w:rsidP="00CE3EC8">
      <w:pPr>
        <w:widowControl w:val="0"/>
        <w:autoSpaceDE w:val="0"/>
        <w:autoSpaceDN w:val="0"/>
        <w:adjustRightInd w:val="0"/>
        <w:rPr>
          <w:rFonts w:ascii="Arial" w:hAnsi="Arial" w:cs="Arial"/>
          <w:color w:val="262626"/>
        </w:rPr>
      </w:pPr>
    </w:p>
    <w:p w14:paraId="1108D071" w14:textId="76557344" w:rsidR="00854BAD" w:rsidRPr="00854BAD" w:rsidRDefault="00854BAD" w:rsidP="00854BAD">
      <w:pPr>
        <w:rPr>
          <w:rFonts w:ascii="Arial" w:hAnsi="Arial" w:cs="Arial"/>
          <w:b/>
        </w:rPr>
      </w:pPr>
      <w:r>
        <w:rPr>
          <w:rFonts w:ascii="Arial" w:hAnsi="Arial" w:cs="Arial"/>
          <w:b/>
        </w:rPr>
        <w:t>T</w:t>
      </w:r>
      <w:r w:rsidRPr="00854BAD">
        <w:rPr>
          <w:rFonts w:ascii="Arial" w:hAnsi="Arial" w:cs="Arial"/>
          <w:b/>
        </w:rPr>
        <w:t>wo plans of action recommended:</w:t>
      </w:r>
    </w:p>
    <w:p w14:paraId="1A31359A" w14:textId="77777777" w:rsidR="00854BAD" w:rsidRPr="00F8214F" w:rsidRDefault="00854BAD" w:rsidP="00854BAD">
      <w:pPr>
        <w:rPr>
          <w:rFonts w:ascii="Arial" w:hAnsi="Arial" w:cs="Arial"/>
        </w:rPr>
      </w:pPr>
    </w:p>
    <w:p w14:paraId="6CE21169" w14:textId="77777777" w:rsidR="00854BAD" w:rsidRPr="00F8214F" w:rsidRDefault="00854BAD" w:rsidP="00854BAD">
      <w:pPr>
        <w:pStyle w:val="ListParagraph"/>
        <w:numPr>
          <w:ilvl w:val="0"/>
          <w:numId w:val="3"/>
        </w:numPr>
        <w:rPr>
          <w:rFonts w:ascii="Arial" w:hAnsi="Arial" w:cs="Arial"/>
        </w:rPr>
      </w:pPr>
      <w:r w:rsidRPr="00F8214F">
        <w:rPr>
          <w:rFonts w:ascii="Arial" w:hAnsi="Arial" w:cs="Arial"/>
        </w:rPr>
        <w:t>Incorporate these character words as part of the elementary guidance curriculum.  Provide tools, lessons, and recommendations for counselors.</w:t>
      </w:r>
    </w:p>
    <w:p w14:paraId="37C2D963" w14:textId="77777777" w:rsidR="00854BAD" w:rsidRPr="00F8214F" w:rsidRDefault="00854BAD" w:rsidP="00854BAD">
      <w:pPr>
        <w:pStyle w:val="ListParagraph"/>
        <w:numPr>
          <w:ilvl w:val="0"/>
          <w:numId w:val="3"/>
        </w:numPr>
        <w:rPr>
          <w:rFonts w:ascii="Arial" w:hAnsi="Arial" w:cs="Arial"/>
        </w:rPr>
      </w:pPr>
      <w:r w:rsidRPr="00F8214F">
        <w:rPr>
          <w:rFonts w:ascii="Arial" w:hAnsi="Arial" w:cs="Arial"/>
        </w:rPr>
        <w:t xml:space="preserve">Treat the initiative as an intervention.  Use PBIS strategies, which </w:t>
      </w:r>
      <w:r>
        <w:rPr>
          <w:rFonts w:ascii="Arial" w:hAnsi="Arial" w:cs="Arial"/>
        </w:rPr>
        <w:t>the Coweta County</w:t>
      </w:r>
      <w:r w:rsidRPr="00F8214F">
        <w:rPr>
          <w:rFonts w:ascii="Arial" w:hAnsi="Arial" w:cs="Arial"/>
        </w:rPr>
        <w:t xml:space="preserve"> school system is supporting</w:t>
      </w:r>
      <w:r>
        <w:rPr>
          <w:rFonts w:ascii="Arial" w:hAnsi="Arial" w:cs="Arial"/>
        </w:rPr>
        <w:t xml:space="preserve"> and partially implementing as of the 2014-15 school year</w:t>
      </w:r>
      <w:r w:rsidRPr="00F8214F">
        <w:rPr>
          <w:rFonts w:ascii="Arial" w:hAnsi="Arial" w:cs="Arial"/>
        </w:rPr>
        <w:t>.</w:t>
      </w:r>
    </w:p>
    <w:p w14:paraId="5A1BD07F" w14:textId="77777777" w:rsidR="00C81E7E" w:rsidRPr="00F8214F" w:rsidRDefault="00C81E7E" w:rsidP="00A352AC">
      <w:pPr>
        <w:widowControl w:val="0"/>
        <w:autoSpaceDE w:val="0"/>
        <w:autoSpaceDN w:val="0"/>
        <w:adjustRightInd w:val="0"/>
        <w:rPr>
          <w:rFonts w:ascii="Arial" w:hAnsi="Arial" w:cs="Arial"/>
          <w:color w:val="292929"/>
        </w:rPr>
      </w:pPr>
    </w:p>
    <w:p w14:paraId="59BB213C" w14:textId="23370715" w:rsidR="00C81E7E" w:rsidRPr="00F8214F" w:rsidRDefault="00C81E7E" w:rsidP="00A352AC">
      <w:pPr>
        <w:widowControl w:val="0"/>
        <w:autoSpaceDE w:val="0"/>
        <w:autoSpaceDN w:val="0"/>
        <w:adjustRightInd w:val="0"/>
        <w:rPr>
          <w:rFonts w:ascii="Arial" w:hAnsi="Arial" w:cs="Arial"/>
          <w:color w:val="292929"/>
        </w:rPr>
      </w:pPr>
      <w:r w:rsidRPr="00F8214F">
        <w:rPr>
          <w:rFonts w:ascii="Arial" w:hAnsi="Arial" w:cs="Arial"/>
          <w:color w:val="292929"/>
        </w:rPr>
        <w:t>Employers:</w:t>
      </w:r>
      <w:r w:rsidR="00F8214F">
        <w:rPr>
          <w:rFonts w:ascii="Arial" w:hAnsi="Arial" w:cs="Arial"/>
          <w:color w:val="292929"/>
        </w:rPr>
        <w:t xml:space="preserve">  Provided CEC with list of ten character traits necessary for an employee’s success.</w:t>
      </w:r>
    </w:p>
    <w:p w14:paraId="272329BA" w14:textId="11177258" w:rsidR="00C81E7E" w:rsidRPr="00F8214F" w:rsidRDefault="00C81E7E" w:rsidP="00C81E7E">
      <w:pPr>
        <w:widowControl w:val="0"/>
        <w:autoSpaceDE w:val="0"/>
        <w:autoSpaceDN w:val="0"/>
        <w:adjustRightInd w:val="0"/>
        <w:rPr>
          <w:rFonts w:ascii="Arial" w:hAnsi="Arial" w:cs="Arial"/>
          <w:color w:val="292929"/>
        </w:rPr>
      </w:pPr>
      <w:r w:rsidRPr="00F8214F">
        <w:rPr>
          <w:rFonts w:ascii="Arial" w:hAnsi="Arial" w:cs="Arial"/>
          <w:color w:val="292929"/>
        </w:rPr>
        <w:t>CEC:</w:t>
      </w:r>
      <w:r w:rsidR="00F8214F">
        <w:rPr>
          <w:rFonts w:ascii="Arial" w:hAnsi="Arial" w:cs="Arial"/>
          <w:color w:val="292929"/>
        </w:rPr>
        <w:t xml:space="preserve">  Need current curriculum.</w:t>
      </w:r>
    </w:p>
    <w:p w14:paraId="68347281" w14:textId="4B8A58E8" w:rsidR="00C81E7E" w:rsidRPr="00F8214F" w:rsidRDefault="00C81E7E" w:rsidP="00C81E7E">
      <w:pPr>
        <w:widowControl w:val="0"/>
        <w:autoSpaceDE w:val="0"/>
        <w:autoSpaceDN w:val="0"/>
        <w:adjustRightInd w:val="0"/>
        <w:rPr>
          <w:rFonts w:ascii="Arial" w:hAnsi="Arial" w:cs="Arial"/>
          <w:color w:val="292929"/>
        </w:rPr>
      </w:pPr>
      <w:r w:rsidRPr="00F8214F">
        <w:rPr>
          <w:rFonts w:ascii="Arial" w:hAnsi="Arial" w:cs="Arial"/>
          <w:color w:val="292929"/>
        </w:rPr>
        <w:t>High School Level:</w:t>
      </w:r>
      <w:r w:rsidR="00F8214F">
        <w:rPr>
          <w:rFonts w:ascii="Arial" w:hAnsi="Arial" w:cs="Arial"/>
          <w:color w:val="292929"/>
        </w:rPr>
        <w:t xml:space="preserve">  TBD</w:t>
      </w:r>
    </w:p>
    <w:p w14:paraId="1CBCC0CB" w14:textId="2F3FFB28" w:rsidR="00C81E7E" w:rsidRPr="00F8214F" w:rsidRDefault="00C81E7E" w:rsidP="00A352AC">
      <w:pPr>
        <w:widowControl w:val="0"/>
        <w:autoSpaceDE w:val="0"/>
        <w:autoSpaceDN w:val="0"/>
        <w:adjustRightInd w:val="0"/>
        <w:rPr>
          <w:rFonts w:ascii="Arial" w:hAnsi="Arial" w:cs="Arial"/>
          <w:color w:val="292929"/>
        </w:rPr>
      </w:pPr>
      <w:r w:rsidRPr="00F8214F">
        <w:rPr>
          <w:rFonts w:ascii="Arial" w:hAnsi="Arial" w:cs="Arial"/>
          <w:color w:val="292929"/>
        </w:rPr>
        <w:t>Middle School Level:</w:t>
      </w:r>
      <w:r w:rsidR="00F8214F">
        <w:rPr>
          <w:rFonts w:ascii="Arial" w:hAnsi="Arial" w:cs="Arial"/>
          <w:color w:val="292929"/>
        </w:rPr>
        <w:t xml:space="preserve">  TBD</w:t>
      </w:r>
    </w:p>
    <w:p w14:paraId="665A3A2A" w14:textId="2A3305C1" w:rsidR="00854BAD" w:rsidRDefault="00C81E7E" w:rsidP="00C81E7E">
      <w:pPr>
        <w:widowControl w:val="0"/>
        <w:autoSpaceDE w:val="0"/>
        <w:autoSpaceDN w:val="0"/>
        <w:adjustRightInd w:val="0"/>
        <w:rPr>
          <w:rFonts w:ascii="Arial" w:hAnsi="Arial" w:cs="Arial"/>
          <w:color w:val="292929"/>
        </w:rPr>
      </w:pPr>
      <w:r w:rsidRPr="00F8214F">
        <w:rPr>
          <w:rFonts w:ascii="Arial" w:hAnsi="Arial" w:cs="Arial"/>
          <w:color w:val="292929"/>
        </w:rPr>
        <w:t>Elementary School Level:</w:t>
      </w:r>
      <w:r w:rsidR="00F8214F">
        <w:rPr>
          <w:rFonts w:ascii="Arial" w:hAnsi="Arial" w:cs="Arial"/>
          <w:color w:val="292929"/>
        </w:rPr>
        <w:t xml:space="preserve">  TBD</w:t>
      </w:r>
    </w:p>
    <w:p w14:paraId="027074DD" w14:textId="77777777" w:rsidR="003E0804" w:rsidRDefault="003E0804" w:rsidP="00C81E7E">
      <w:pPr>
        <w:widowControl w:val="0"/>
        <w:autoSpaceDE w:val="0"/>
        <w:autoSpaceDN w:val="0"/>
        <w:adjustRightInd w:val="0"/>
        <w:rPr>
          <w:rFonts w:ascii="Arial" w:hAnsi="Arial" w:cs="Arial"/>
          <w:color w:val="292929"/>
        </w:rPr>
      </w:pPr>
    </w:p>
    <w:p w14:paraId="44930234" w14:textId="77777777" w:rsidR="003E0804" w:rsidRDefault="003E0804" w:rsidP="00360389">
      <w:pPr>
        <w:rPr>
          <w:rFonts w:ascii="Arial" w:hAnsi="Arial" w:cs="Arial"/>
        </w:rPr>
      </w:pPr>
    </w:p>
    <w:p w14:paraId="56C8591C" w14:textId="77777777" w:rsidR="003E0804" w:rsidRDefault="003E0804" w:rsidP="00360389">
      <w:pPr>
        <w:rPr>
          <w:rFonts w:ascii="Arial" w:hAnsi="Arial" w:cs="Arial"/>
        </w:rPr>
      </w:pPr>
    </w:p>
    <w:p w14:paraId="7C1E3570" w14:textId="77777777" w:rsidR="00F8214F" w:rsidRDefault="00F8214F" w:rsidP="00360389">
      <w:pPr>
        <w:rPr>
          <w:rFonts w:ascii="Arial" w:hAnsi="Arial" w:cs="Arial"/>
        </w:rPr>
      </w:pPr>
      <w:r>
        <w:rPr>
          <w:rFonts w:ascii="Arial" w:hAnsi="Arial" w:cs="Arial"/>
        </w:rPr>
        <w:t xml:space="preserve">Trickle down effect: </w:t>
      </w:r>
    </w:p>
    <w:p w14:paraId="2D161B2A" w14:textId="77777777" w:rsidR="00F8214F" w:rsidRDefault="00F8214F" w:rsidP="00360389">
      <w:pPr>
        <w:rPr>
          <w:rFonts w:ascii="Arial" w:hAnsi="Arial" w:cs="Arial"/>
        </w:rPr>
      </w:pPr>
    </w:p>
    <w:p w14:paraId="7BD23844" w14:textId="2F69C883" w:rsidR="00360389" w:rsidRDefault="00360389" w:rsidP="00360389">
      <w:pPr>
        <w:rPr>
          <w:rFonts w:ascii="Arial" w:hAnsi="Arial" w:cs="Arial"/>
        </w:rPr>
      </w:pPr>
      <w:r w:rsidRPr="00F8214F">
        <w:rPr>
          <w:rFonts w:ascii="Arial" w:hAnsi="Arial" w:cs="Arial"/>
        </w:rPr>
        <w:t>First</w:t>
      </w:r>
      <w:r w:rsidR="00F8214F">
        <w:rPr>
          <w:rFonts w:ascii="Arial" w:hAnsi="Arial" w:cs="Arial"/>
        </w:rPr>
        <w:t>,</w:t>
      </w:r>
      <w:r w:rsidRPr="00F8214F">
        <w:rPr>
          <w:rFonts w:ascii="Arial" w:hAnsi="Arial" w:cs="Arial"/>
        </w:rPr>
        <w:t xml:space="preserve"> collaborate with employers (complete).  </w:t>
      </w:r>
      <w:r w:rsidR="00854BAD">
        <w:rPr>
          <w:rFonts w:ascii="Arial" w:hAnsi="Arial" w:cs="Arial"/>
        </w:rPr>
        <w:t>Second</w:t>
      </w:r>
      <w:r w:rsidRPr="00F8214F">
        <w:rPr>
          <w:rFonts w:ascii="Arial" w:hAnsi="Arial" w:cs="Arial"/>
        </w:rPr>
        <w:t xml:space="preserve">, collaborate with administrators and educators at the high school level and conduct a needs assessment.  </w:t>
      </w:r>
      <w:r w:rsidR="00854BAD">
        <w:rPr>
          <w:rFonts w:ascii="Arial" w:hAnsi="Arial" w:cs="Arial"/>
        </w:rPr>
        <w:t>Third,</w:t>
      </w:r>
      <w:r w:rsidRPr="00F8214F">
        <w:rPr>
          <w:rFonts w:ascii="Arial" w:hAnsi="Arial" w:cs="Arial"/>
        </w:rPr>
        <w:t xml:space="preserve"> go to middle school level and finally elementary level.  Find out where the disconnect in work ethic traits is appearing and focus on strategies to implement learning prior to that level.</w:t>
      </w:r>
    </w:p>
    <w:p w14:paraId="7EC71E39" w14:textId="77777777" w:rsidR="00F8214F" w:rsidRDefault="00F8214F" w:rsidP="00360389">
      <w:pPr>
        <w:rPr>
          <w:rFonts w:ascii="Arial" w:hAnsi="Arial" w:cs="Arial"/>
        </w:rPr>
      </w:pPr>
    </w:p>
    <w:p w14:paraId="37DF5C3B" w14:textId="4E501945" w:rsidR="00F8214F" w:rsidRPr="00F8214F" w:rsidRDefault="00F8214F" w:rsidP="00360389">
      <w:pPr>
        <w:rPr>
          <w:rFonts w:ascii="Arial" w:hAnsi="Arial" w:cs="Arial"/>
        </w:rPr>
      </w:pPr>
      <w:r>
        <w:rPr>
          <w:rFonts w:ascii="Arial" w:hAnsi="Arial" w:cs="Arial"/>
        </w:rPr>
        <w:t>For example, if educators of fifth graders are reporting high performance of a particular trait, yet 7</w:t>
      </w:r>
      <w:r w:rsidRPr="00F8214F">
        <w:rPr>
          <w:rFonts w:ascii="Arial" w:hAnsi="Arial" w:cs="Arial"/>
          <w:vertAlign w:val="superscript"/>
        </w:rPr>
        <w:t>th</w:t>
      </w:r>
      <w:r>
        <w:rPr>
          <w:rFonts w:ascii="Arial" w:hAnsi="Arial" w:cs="Arial"/>
        </w:rPr>
        <w:t xml:space="preserve"> grade educators report that students are deficient</w:t>
      </w:r>
      <w:r w:rsidR="00854BAD">
        <w:rPr>
          <w:rFonts w:ascii="Arial" w:hAnsi="Arial" w:cs="Arial"/>
        </w:rPr>
        <w:t xml:space="preserve"> in that same trait</w:t>
      </w:r>
      <w:r>
        <w:rPr>
          <w:rFonts w:ascii="Arial" w:hAnsi="Arial" w:cs="Arial"/>
        </w:rPr>
        <w:t>, the</w:t>
      </w:r>
      <w:r w:rsidR="00854BAD">
        <w:rPr>
          <w:rFonts w:ascii="Arial" w:hAnsi="Arial" w:cs="Arial"/>
        </w:rPr>
        <w:t>n the</w:t>
      </w:r>
      <w:r>
        <w:rPr>
          <w:rFonts w:ascii="Arial" w:hAnsi="Arial" w:cs="Arial"/>
        </w:rPr>
        <w:t xml:space="preserve"> focus should begin in the sixth grade year where the disconnect begins to occur.</w:t>
      </w:r>
    </w:p>
    <w:p w14:paraId="6C114E52" w14:textId="77777777" w:rsidR="00C81E7E" w:rsidRPr="00F8214F" w:rsidRDefault="00C81E7E" w:rsidP="00360389">
      <w:pPr>
        <w:rPr>
          <w:rFonts w:ascii="Arial" w:hAnsi="Arial" w:cs="Arial"/>
        </w:rPr>
      </w:pPr>
    </w:p>
    <w:p w14:paraId="6EF69C8B" w14:textId="05E06AF9" w:rsidR="00C81E7E" w:rsidRPr="00F8214F" w:rsidRDefault="00C81E7E" w:rsidP="00360389">
      <w:pPr>
        <w:rPr>
          <w:rFonts w:ascii="Arial" w:hAnsi="Arial" w:cs="Arial"/>
        </w:rPr>
      </w:pPr>
      <w:r w:rsidRPr="00F8214F">
        <w:rPr>
          <w:rFonts w:ascii="Arial" w:hAnsi="Arial" w:cs="Arial"/>
        </w:rPr>
        <w:t>Develop grade-level appropriate training.  Incorporate multiple instructional methods to keep students engaged.  Ensure the lessons are relevant to current age groups.</w:t>
      </w:r>
    </w:p>
    <w:p w14:paraId="13DA57C5" w14:textId="77777777" w:rsidR="00B01BB8" w:rsidRPr="00F8214F" w:rsidRDefault="00B01BB8">
      <w:pPr>
        <w:rPr>
          <w:rFonts w:ascii="Arial" w:hAnsi="Arial" w:cs="Arial"/>
        </w:rPr>
      </w:pPr>
    </w:p>
    <w:p w14:paraId="1C732617" w14:textId="77777777" w:rsidR="00B01BB8" w:rsidRDefault="00B01BB8" w:rsidP="00B01BB8">
      <w:pPr>
        <w:rPr>
          <w:rFonts w:ascii="Arial" w:hAnsi="Arial" w:cs="Arial"/>
        </w:rPr>
      </w:pPr>
    </w:p>
    <w:p w14:paraId="62BA5743" w14:textId="77777777" w:rsidR="00854BAD" w:rsidRDefault="00854BAD" w:rsidP="00854BAD">
      <w:pPr>
        <w:pStyle w:val="ListParagraph"/>
        <w:widowControl w:val="0"/>
        <w:numPr>
          <w:ilvl w:val="0"/>
          <w:numId w:val="1"/>
        </w:numPr>
        <w:tabs>
          <w:tab w:val="left" w:pos="220"/>
          <w:tab w:val="left" w:pos="720"/>
        </w:tabs>
        <w:autoSpaceDE w:val="0"/>
        <w:autoSpaceDN w:val="0"/>
        <w:adjustRightInd w:val="0"/>
        <w:rPr>
          <w:rFonts w:ascii="Arial" w:hAnsi="Arial" w:cs="Arial"/>
          <w:color w:val="292929"/>
        </w:rPr>
      </w:pPr>
      <w:r w:rsidRPr="00B01BB8">
        <w:rPr>
          <w:rFonts w:ascii="Arial" w:hAnsi="Arial" w:cs="Arial"/>
          <w:b/>
          <w:bCs/>
          <w:color w:val="292929"/>
        </w:rPr>
        <w:t>Plan</w:t>
      </w:r>
    </w:p>
    <w:p w14:paraId="21B293A3" w14:textId="77777777" w:rsidR="00854BAD" w:rsidRPr="00B01BB8" w:rsidRDefault="00854BAD" w:rsidP="00854BAD">
      <w:pPr>
        <w:pStyle w:val="ListParagraph"/>
        <w:widowControl w:val="0"/>
        <w:tabs>
          <w:tab w:val="left" w:pos="220"/>
          <w:tab w:val="left" w:pos="720"/>
        </w:tabs>
        <w:autoSpaceDE w:val="0"/>
        <w:autoSpaceDN w:val="0"/>
        <w:adjustRightInd w:val="0"/>
        <w:rPr>
          <w:rFonts w:ascii="Arial" w:hAnsi="Arial" w:cs="Arial"/>
          <w:color w:val="292929"/>
        </w:rPr>
      </w:pPr>
    </w:p>
    <w:p w14:paraId="5AD69613" w14:textId="77777777" w:rsidR="00854BAD" w:rsidRDefault="00854BAD" w:rsidP="00854BAD">
      <w:pPr>
        <w:widowControl w:val="0"/>
        <w:numPr>
          <w:ilvl w:val="0"/>
          <w:numId w:val="8"/>
        </w:numPr>
        <w:tabs>
          <w:tab w:val="left" w:pos="220"/>
          <w:tab w:val="left" w:pos="720"/>
        </w:tabs>
        <w:autoSpaceDE w:val="0"/>
        <w:autoSpaceDN w:val="0"/>
        <w:adjustRightInd w:val="0"/>
        <w:rPr>
          <w:rFonts w:ascii="Arial" w:hAnsi="Arial" w:cs="Arial"/>
          <w:color w:val="292929"/>
        </w:rPr>
      </w:pPr>
      <w:r w:rsidRPr="00B01BB8">
        <w:rPr>
          <w:rFonts w:ascii="Arial" w:hAnsi="Arial" w:cs="Arial"/>
          <w:color w:val="292929"/>
        </w:rPr>
        <w:t>Set goals/objectives for the needs assessment</w:t>
      </w:r>
    </w:p>
    <w:p w14:paraId="75484A24" w14:textId="77777777" w:rsidR="00854BAD" w:rsidRDefault="00854BAD" w:rsidP="00854BAD">
      <w:pPr>
        <w:widowControl w:val="0"/>
        <w:numPr>
          <w:ilvl w:val="0"/>
          <w:numId w:val="8"/>
        </w:numPr>
        <w:tabs>
          <w:tab w:val="left" w:pos="220"/>
          <w:tab w:val="left" w:pos="720"/>
        </w:tabs>
        <w:autoSpaceDE w:val="0"/>
        <w:autoSpaceDN w:val="0"/>
        <w:adjustRightInd w:val="0"/>
        <w:rPr>
          <w:rFonts w:ascii="Arial" w:hAnsi="Arial" w:cs="Arial"/>
          <w:color w:val="292929"/>
        </w:rPr>
      </w:pPr>
      <w:r w:rsidRPr="00B01BB8">
        <w:rPr>
          <w:rFonts w:ascii="Arial" w:hAnsi="Arial" w:cs="Arial"/>
          <w:color w:val="292929"/>
        </w:rPr>
        <w:t>Evaluate organizational (agency) readiness and identify key roles</w:t>
      </w:r>
    </w:p>
    <w:p w14:paraId="71512EDA" w14:textId="77777777" w:rsidR="00854BAD" w:rsidRDefault="00854BAD" w:rsidP="00854BAD">
      <w:pPr>
        <w:widowControl w:val="0"/>
        <w:numPr>
          <w:ilvl w:val="0"/>
          <w:numId w:val="8"/>
        </w:numPr>
        <w:tabs>
          <w:tab w:val="left" w:pos="220"/>
          <w:tab w:val="left" w:pos="720"/>
        </w:tabs>
        <w:autoSpaceDE w:val="0"/>
        <w:autoSpaceDN w:val="0"/>
        <w:adjustRightInd w:val="0"/>
        <w:rPr>
          <w:rFonts w:ascii="Arial" w:hAnsi="Arial" w:cs="Arial"/>
          <w:color w:val="292929"/>
        </w:rPr>
      </w:pPr>
      <w:r w:rsidRPr="00B01BB8">
        <w:rPr>
          <w:rFonts w:ascii="Arial" w:hAnsi="Arial" w:cs="Arial"/>
          <w:color w:val="292929"/>
        </w:rPr>
        <w:t>Evaluate prior/other needs assessments</w:t>
      </w:r>
    </w:p>
    <w:p w14:paraId="527F5110" w14:textId="77777777" w:rsidR="00854BAD" w:rsidRDefault="00854BAD" w:rsidP="00854BAD">
      <w:pPr>
        <w:widowControl w:val="0"/>
        <w:numPr>
          <w:ilvl w:val="0"/>
          <w:numId w:val="8"/>
        </w:numPr>
        <w:tabs>
          <w:tab w:val="left" w:pos="220"/>
          <w:tab w:val="left" w:pos="720"/>
        </w:tabs>
        <w:autoSpaceDE w:val="0"/>
        <w:autoSpaceDN w:val="0"/>
        <w:adjustRightInd w:val="0"/>
        <w:rPr>
          <w:rFonts w:ascii="Arial" w:hAnsi="Arial" w:cs="Arial"/>
          <w:color w:val="292929"/>
        </w:rPr>
      </w:pPr>
      <w:r w:rsidRPr="00B01BB8">
        <w:rPr>
          <w:rFonts w:ascii="Arial" w:hAnsi="Arial" w:cs="Arial"/>
          <w:color w:val="292929"/>
        </w:rPr>
        <w:t>Prepare project plan</w:t>
      </w:r>
    </w:p>
    <w:p w14:paraId="7955B3FE" w14:textId="77777777" w:rsidR="00854BAD" w:rsidRDefault="00854BAD" w:rsidP="00854BAD">
      <w:pPr>
        <w:widowControl w:val="0"/>
        <w:numPr>
          <w:ilvl w:val="0"/>
          <w:numId w:val="8"/>
        </w:numPr>
        <w:tabs>
          <w:tab w:val="left" w:pos="220"/>
          <w:tab w:val="left" w:pos="720"/>
        </w:tabs>
        <w:autoSpaceDE w:val="0"/>
        <w:autoSpaceDN w:val="0"/>
        <w:adjustRightInd w:val="0"/>
        <w:rPr>
          <w:rFonts w:ascii="Arial" w:hAnsi="Arial" w:cs="Arial"/>
          <w:color w:val="292929"/>
        </w:rPr>
      </w:pPr>
      <w:r w:rsidRPr="00B01BB8">
        <w:rPr>
          <w:rFonts w:ascii="Arial" w:hAnsi="Arial" w:cs="Arial"/>
          <w:color w:val="292929"/>
        </w:rPr>
        <w:t>Inventory the capacity of staff and technology to conduct a meaningful training skills assessment and analysis</w:t>
      </w:r>
    </w:p>
    <w:p w14:paraId="67E707AA" w14:textId="77777777" w:rsidR="00854BAD" w:rsidRDefault="00854BAD" w:rsidP="00854BAD">
      <w:pPr>
        <w:widowControl w:val="0"/>
        <w:numPr>
          <w:ilvl w:val="0"/>
          <w:numId w:val="8"/>
        </w:numPr>
        <w:tabs>
          <w:tab w:val="left" w:pos="220"/>
          <w:tab w:val="left" w:pos="720"/>
        </w:tabs>
        <w:autoSpaceDE w:val="0"/>
        <w:autoSpaceDN w:val="0"/>
        <w:adjustRightInd w:val="0"/>
        <w:rPr>
          <w:rFonts w:ascii="Arial" w:hAnsi="Arial" w:cs="Arial"/>
          <w:color w:val="292929"/>
        </w:rPr>
      </w:pPr>
      <w:r w:rsidRPr="00B01BB8">
        <w:rPr>
          <w:rFonts w:ascii="Arial" w:hAnsi="Arial" w:cs="Arial"/>
          <w:color w:val="292929"/>
        </w:rPr>
        <w:t>Clarify success measures and program milestones</w:t>
      </w:r>
    </w:p>
    <w:p w14:paraId="251DF048" w14:textId="77777777" w:rsidR="00854BAD" w:rsidRPr="00B01BB8" w:rsidRDefault="00854BAD" w:rsidP="00854BAD">
      <w:pPr>
        <w:widowControl w:val="0"/>
        <w:tabs>
          <w:tab w:val="left" w:pos="220"/>
          <w:tab w:val="left" w:pos="720"/>
        </w:tabs>
        <w:autoSpaceDE w:val="0"/>
        <w:autoSpaceDN w:val="0"/>
        <w:adjustRightInd w:val="0"/>
        <w:ind w:left="720"/>
        <w:rPr>
          <w:rFonts w:ascii="Arial" w:hAnsi="Arial" w:cs="Arial"/>
          <w:color w:val="292929"/>
        </w:rPr>
      </w:pPr>
    </w:p>
    <w:p w14:paraId="0897C6BD" w14:textId="77777777" w:rsidR="00854BAD" w:rsidRPr="00B01BB8" w:rsidRDefault="00854BAD" w:rsidP="00854BAD">
      <w:pPr>
        <w:pStyle w:val="ListParagraph"/>
        <w:widowControl w:val="0"/>
        <w:numPr>
          <w:ilvl w:val="0"/>
          <w:numId w:val="1"/>
        </w:numPr>
        <w:tabs>
          <w:tab w:val="left" w:pos="220"/>
          <w:tab w:val="left" w:pos="720"/>
        </w:tabs>
        <w:autoSpaceDE w:val="0"/>
        <w:autoSpaceDN w:val="0"/>
        <w:adjustRightInd w:val="0"/>
        <w:rPr>
          <w:rFonts w:ascii="Arial" w:hAnsi="Arial" w:cs="Arial"/>
          <w:color w:val="292929"/>
        </w:rPr>
      </w:pPr>
      <w:r w:rsidRPr="00B01BB8">
        <w:rPr>
          <w:rFonts w:ascii="Arial" w:hAnsi="Arial" w:cs="Arial"/>
          <w:b/>
          <w:bCs/>
          <w:color w:val="292929"/>
        </w:rPr>
        <w:t>Conduct Needs Assessment</w:t>
      </w:r>
    </w:p>
    <w:p w14:paraId="41AFE633" w14:textId="77777777" w:rsidR="00854BAD" w:rsidRPr="00B01BB8" w:rsidRDefault="00854BAD" w:rsidP="00854BAD">
      <w:pPr>
        <w:pStyle w:val="ListParagraph"/>
        <w:widowControl w:val="0"/>
        <w:tabs>
          <w:tab w:val="left" w:pos="220"/>
          <w:tab w:val="left" w:pos="720"/>
        </w:tabs>
        <w:autoSpaceDE w:val="0"/>
        <w:autoSpaceDN w:val="0"/>
        <w:adjustRightInd w:val="0"/>
        <w:rPr>
          <w:rFonts w:ascii="Arial" w:hAnsi="Arial" w:cs="Arial"/>
          <w:color w:val="292929"/>
        </w:rPr>
      </w:pPr>
    </w:p>
    <w:p w14:paraId="141F0C72" w14:textId="1252816A" w:rsidR="00854BAD" w:rsidRDefault="00854BAD" w:rsidP="00854BAD">
      <w:pPr>
        <w:pStyle w:val="ListParagraph"/>
        <w:widowControl w:val="0"/>
        <w:numPr>
          <w:ilvl w:val="0"/>
          <w:numId w:val="6"/>
        </w:numPr>
        <w:tabs>
          <w:tab w:val="left" w:pos="940"/>
          <w:tab w:val="left" w:pos="1440"/>
        </w:tabs>
        <w:autoSpaceDE w:val="0"/>
        <w:autoSpaceDN w:val="0"/>
        <w:adjustRightInd w:val="0"/>
        <w:rPr>
          <w:rFonts w:ascii="Arial" w:hAnsi="Arial" w:cs="Arial"/>
          <w:color w:val="292929"/>
        </w:rPr>
      </w:pPr>
      <w:r w:rsidRPr="00B01BB8">
        <w:rPr>
          <w:rFonts w:ascii="Arial" w:hAnsi="Arial" w:cs="Arial"/>
          <w:color w:val="292929"/>
        </w:rPr>
        <w:t xml:space="preserve">Obtain needs assessment data (e.g., review strategic plans, conduct surveys, review performance </w:t>
      </w:r>
      <w:r w:rsidRPr="00854BAD">
        <w:rPr>
          <w:rFonts w:ascii="Arial" w:hAnsi="Arial" w:cs="Arial"/>
          <w:color w:val="292929"/>
        </w:rPr>
        <w:t>evaluations</w:t>
      </w:r>
      <w:r w:rsidRPr="00B01BB8">
        <w:rPr>
          <w:rFonts w:ascii="Arial" w:hAnsi="Arial" w:cs="Arial"/>
          <w:color w:val="292929"/>
        </w:rPr>
        <w:t>)</w:t>
      </w:r>
    </w:p>
    <w:p w14:paraId="062D23B2" w14:textId="77777777" w:rsidR="00854BAD" w:rsidRDefault="00854BAD" w:rsidP="00854BAD">
      <w:pPr>
        <w:pStyle w:val="ListParagraph"/>
        <w:widowControl w:val="0"/>
        <w:numPr>
          <w:ilvl w:val="0"/>
          <w:numId w:val="6"/>
        </w:numPr>
        <w:tabs>
          <w:tab w:val="left" w:pos="940"/>
          <w:tab w:val="left" w:pos="1440"/>
        </w:tabs>
        <w:autoSpaceDE w:val="0"/>
        <w:autoSpaceDN w:val="0"/>
        <w:adjustRightInd w:val="0"/>
        <w:rPr>
          <w:rFonts w:ascii="Arial" w:hAnsi="Arial" w:cs="Arial"/>
          <w:color w:val="292929"/>
        </w:rPr>
      </w:pPr>
      <w:r w:rsidRPr="00B01BB8">
        <w:rPr>
          <w:rFonts w:ascii="Arial" w:hAnsi="Arial" w:cs="Arial"/>
          <w:color w:val="292929"/>
        </w:rPr>
        <w:t>Analyze data</w:t>
      </w:r>
    </w:p>
    <w:p w14:paraId="0CBF1293" w14:textId="1FB9C570" w:rsidR="00854BAD" w:rsidRDefault="00854BAD" w:rsidP="00854BAD">
      <w:pPr>
        <w:pStyle w:val="ListParagraph"/>
        <w:widowControl w:val="0"/>
        <w:numPr>
          <w:ilvl w:val="0"/>
          <w:numId w:val="6"/>
        </w:numPr>
        <w:tabs>
          <w:tab w:val="left" w:pos="940"/>
          <w:tab w:val="left" w:pos="1440"/>
        </w:tabs>
        <w:autoSpaceDE w:val="0"/>
        <w:autoSpaceDN w:val="0"/>
        <w:adjustRightInd w:val="0"/>
        <w:rPr>
          <w:rFonts w:ascii="Arial" w:hAnsi="Arial" w:cs="Arial"/>
          <w:color w:val="292929"/>
        </w:rPr>
      </w:pPr>
      <w:r w:rsidRPr="00B01BB8">
        <w:rPr>
          <w:rFonts w:ascii="Arial" w:hAnsi="Arial" w:cs="Arial"/>
          <w:color w:val="292929"/>
        </w:rPr>
        <w:t xml:space="preserve">Define performance issues: </w:t>
      </w:r>
      <w:r w:rsidR="009A7A71">
        <w:rPr>
          <w:rFonts w:ascii="Arial" w:hAnsi="Arial" w:cs="Arial"/>
          <w:color w:val="292929"/>
        </w:rPr>
        <w:t>student</w:t>
      </w:r>
      <w:r w:rsidRPr="00B01BB8">
        <w:rPr>
          <w:rFonts w:ascii="Arial" w:hAnsi="Arial" w:cs="Arial"/>
          <w:color w:val="292929"/>
        </w:rPr>
        <w:t xml:space="preserve"> </w:t>
      </w:r>
      <w:r w:rsidR="009A7A71">
        <w:rPr>
          <w:rFonts w:ascii="Arial" w:hAnsi="Arial" w:cs="Arial"/>
          <w:color w:val="292929"/>
        </w:rPr>
        <w:t>sub</w:t>
      </w:r>
      <w:r w:rsidRPr="00B01BB8">
        <w:rPr>
          <w:rFonts w:ascii="Arial" w:hAnsi="Arial" w:cs="Arial"/>
          <w:color w:val="292929"/>
        </w:rPr>
        <w:t>group</w:t>
      </w:r>
      <w:r w:rsidR="009A7A71">
        <w:rPr>
          <w:rFonts w:ascii="Arial" w:hAnsi="Arial" w:cs="Arial"/>
          <w:color w:val="292929"/>
        </w:rPr>
        <w:t>s</w:t>
      </w:r>
      <w:r w:rsidRPr="00B01BB8">
        <w:rPr>
          <w:rFonts w:ascii="Arial" w:hAnsi="Arial" w:cs="Arial"/>
          <w:color w:val="292929"/>
        </w:rPr>
        <w:t>/individuals</w:t>
      </w:r>
    </w:p>
    <w:p w14:paraId="193839A4" w14:textId="77777777" w:rsidR="00854BAD" w:rsidRDefault="00854BAD" w:rsidP="00854BAD">
      <w:pPr>
        <w:pStyle w:val="ListParagraph"/>
        <w:widowControl w:val="0"/>
        <w:numPr>
          <w:ilvl w:val="0"/>
          <w:numId w:val="6"/>
        </w:numPr>
        <w:tabs>
          <w:tab w:val="left" w:pos="940"/>
          <w:tab w:val="left" w:pos="1440"/>
        </w:tabs>
        <w:autoSpaceDE w:val="0"/>
        <w:autoSpaceDN w:val="0"/>
        <w:adjustRightInd w:val="0"/>
        <w:rPr>
          <w:rFonts w:ascii="Arial" w:hAnsi="Arial" w:cs="Arial"/>
          <w:color w:val="292929"/>
        </w:rPr>
      </w:pPr>
      <w:r w:rsidRPr="00B01BB8">
        <w:rPr>
          <w:rFonts w:ascii="Arial" w:hAnsi="Arial" w:cs="Arial"/>
          <w:color w:val="292929"/>
        </w:rPr>
        <w:t>Describe critical behaviors needed to affect problems/issues</w:t>
      </w:r>
    </w:p>
    <w:p w14:paraId="1D0810D0" w14:textId="241DC66B" w:rsidR="00854BAD" w:rsidRDefault="00854BAD" w:rsidP="00854BAD">
      <w:pPr>
        <w:pStyle w:val="ListParagraph"/>
        <w:widowControl w:val="0"/>
        <w:numPr>
          <w:ilvl w:val="0"/>
          <w:numId w:val="6"/>
        </w:numPr>
        <w:tabs>
          <w:tab w:val="left" w:pos="940"/>
          <w:tab w:val="left" w:pos="1440"/>
        </w:tabs>
        <w:autoSpaceDE w:val="0"/>
        <w:autoSpaceDN w:val="0"/>
        <w:adjustRightInd w:val="0"/>
        <w:rPr>
          <w:rFonts w:ascii="Arial" w:hAnsi="Arial" w:cs="Arial"/>
          <w:color w:val="292929"/>
        </w:rPr>
      </w:pPr>
      <w:r w:rsidRPr="00B01BB8">
        <w:rPr>
          <w:rFonts w:ascii="Arial" w:hAnsi="Arial" w:cs="Arial"/>
          <w:color w:val="292929"/>
        </w:rPr>
        <w:t xml:space="preserve">Determine and clarify why </w:t>
      </w:r>
      <w:r w:rsidR="009A7A71">
        <w:rPr>
          <w:rFonts w:ascii="Arial" w:hAnsi="Arial" w:cs="Arial"/>
          <w:color w:val="292929"/>
        </w:rPr>
        <w:t>essential programs</w:t>
      </w:r>
      <w:r w:rsidRPr="00B01BB8">
        <w:rPr>
          <w:rFonts w:ascii="Arial" w:hAnsi="Arial" w:cs="Arial"/>
          <w:color w:val="292929"/>
        </w:rPr>
        <w:t xml:space="preserve"> do not currently exist</w:t>
      </w:r>
    </w:p>
    <w:p w14:paraId="5979B2EF" w14:textId="77777777" w:rsidR="00854BAD" w:rsidRDefault="00854BAD" w:rsidP="00854BAD">
      <w:pPr>
        <w:pStyle w:val="ListParagraph"/>
        <w:widowControl w:val="0"/>
        <w:numPr>
          <w:ilvl w:val="0"/>
          <w:numId w:val="6"/>
        </w:numPr>
        <w:tabs>
          <w:tab w:val="left" w:pos="940"/>
          <w:tab w:val="left" w:pos="1440"/>
        </w:tabs>
        <w:autoSpaceDE w:val="0"/>
        <w:autoSpaceDN w:val="0"/>
        <w:adjustRightInd w:val="0"/>
        <w:rPr>
          <w:rFonts w:ascii="Arial" w:hAnsi="Arial" w:cs="Arial"/>
          <w:color w:val="292929"/>
        </w:rPr>
      </w:pPr>
      <w:r w:rsidRPr="00B01BB8">
        <w:rPr>
          <w:rFonts w:ascii="Arial" w:hAnsi="Arial" w:cs="Arial"/>
          <w:color w:val="292929"/>
        </w:rPr>
        <w:t>Research integrated performance solutions</w:t>
      </w:r>
    </w:p>
    <w:p w14:paraId="2CD25D95" w14:textId="500C72B1" w:rsidR="00854BAD" w:rsidRDefault="00854BAD" w:rsidP="00854BAD">
      <w:pPr>
        <w:pStyle w:val="ListParagraph"/>
        <w:widowControl w:val="0"/>
        <w:numPr>
          <w:ilvl w:val="0"/>
          <w:numId w:val="6"/>
        </w:numPr>
        <w:tabs>
          <w:tab w:val="left" w:pos="940"/>
          <w:tab w:val="left" w:pos="1440"/>
        </w:tabs>
        <w:autoSpaceDE w:val="0"/>
        <w:autoSpaceDN w:val="0"/>
        <w:adjustRightInd w:val="0"/>
        <w:rPr>
          <w:rFonts w:ascii="Arial" w:hAnsi="Arial" w:cs="Arial"/>
          <w:color w:val="292929"/>
        </w:rPr>
      </w:pPr>
      <w:r w:rsidRPr="00B01BB8">
        <w:rPr>
          <w:rFonts w:ascii="Arial" w:hAnsi="Arial" w:cs="Arial"/>
          <w:color w:val="292929"/>
        </w:rPr>
        <w:t xml:space="preserve">If </w:t>
      </w:r>
      <w:r w:rsidR="009A7A71">
        <w:rPr>
          <w:rFonts w:ascii="Arial" w:hAnsi="Arial" w:cs="Arial"/>
          <w:color w:val="292929"/>
        </w:rPr>
        <w:t>education</w:t>
      </w:r>
      <w:r w:rsidRPr="00B01BB8">
        <w:rPr>
          <w:rFonts w:ascii="Arial" w:hAnsi="Arial" w:cs="Arial"/>
          <w:color w:val="292929"/>
        </w:rPr>
        <w:t xml:space="preserve"> is the best solution, determine best </w:t>
      </w:r>
      <w:r w:rsidR="009A7A71">
        <w:rPr>
          <w:rFonts w:ascii="Arial" w:hAnsi="Arial" w:cs="Arial"/>
          <w:color w:val="292929"/>
        </w:rPr>
        <w:t>education</w:t>
      </w:r>
      <w:r w:rsidRPr="00B01BB8">
        <w:rPr>
          <w:rFonts w:ascii="Arial" w:hAnsi="Arial" w:cs="Arial"/>
          <w:color w:val="292929"/>
        </w:rPr>
        <w:t xml:space="preserve"> and development approach(es)</w:t>
      </w:r>
    </w:p>
    <w:p w14:paraId="1D5CE00B" w14:textId="180FD296" w:rsidR="00854BAD" w:rsidRDefault="00854BAD" w:rsidP="00854BAD">
      <w:pPr>
        <w:pStyle w:val="ListParagraph"/>
        <w:widowControl w:val="0"/>
        <w:numPr>
          <w:ilvl w:val="0"/>
          <w:numId w:val="6"/>
        </w:numPr>
        <w:tabs>
          <w:tab w:val="left" w:pos="940"/>
          <w:tab w:val="left" w:pos="1440"/>
        </w:tabs>
        <w:autoSpaceDE w:val="0"/>
        <w:autoSpaceDN w:val="0"/>
        <w:adjustRightInd w:val="0"/>
        <w:rPr>
          <w:rFonts w:ascii="Arial" w:hAnsi="Arial" w:cs="Arial"/>
          <w:color w:val="292929"/>
        </w:rPr>
      </w:pPr>
      <w:r w:rsidRPr="00B01BB8">
        <w:rPr>
          <w:rFonts w:ascii="Arial" w:hAnsi="Arial" w:cs="Arial"/>
          <w:color w:val="292929"/>
        </w:rPr>
        <w:t xml:space="preserve">Assess cost/benefit of </w:t>
      </w:r>
      <w:r w:rsidR="009A7A71">
        <w:rPr>
          <w:rFonts w:ascii="Arial" w:hAnsi="Arial" w:cs="Arial"/>
          <w:color w:val="292929"/>
        </w:rPr>
        <w:t>education and development approach(es)</w:t>
      </w:r>
    </w:p>
    <w:p w14:paraId="2E9E18FB" w14:textId="22E962D0" w:rsidR="001E74D7" w:rsidRDefault="00854BAD" w:rsidP="001E74D7">
      <w:pPr>
        <w:pStyle w:val="ListParagraph"/>
        <w:widowControl w:val="0"/>
        <w:numPr>
          <w:ilvl w:val="0"/>
          <w:numId w:val="6"/>
        </w:numPr>
        <w:tabs>
          <w:tab w:val="left" w:pos="940"/>
          <w:tab w:val="left" w:pos="1440"/>
        </w:tabs>
        <w:autoSpaceDE w:val="0"/>
        <w:autoSpaceDN w:val="0"/>
        <w:adjustRightInd w:val="0"/>
        <w:rPr>
          <w:rFonts w:ascii="Arial" w:hAnsi="Arial" w:cs="Arial"/>
          <w:color w:val="292929"/>
        </w:rPr>
      </w:pPr>
      <w:r w:rsidRPr="00B01BB8">
        <w:rPr>
          <w:rFonts w:ascii="Arial" w:hAnsi="Arial" w:cs="Arial"/>
          <w:color w:val="292929"/>
        </w:rPr>
        <w:t xml:space="preserve">Describe how the </w:t>
      </w:r>
      <w:r w:rsidR="009A7A71" w:rsidRPr="009A7A71">
        <w:rPr>
          <w:rFonts w:ascii="Arial" w:hAnsi="Arial" w:cs="Arial"/>
          <w:color w:val="292929"/>
        </w:rPr>
        <w:t>essential</w:t>
      </w:r>
      <w:r w:rsidRPr="00B01BB8">
        <w:rPr>
          <w:rFonts w:ascii="Arial" w:hAnsi="Arial" w:cs="Arial"/>
          <w:color w:val="292929"/>
        </w:rPr>
        <w:t xml:space="preserve"> </w:t>
      </w:r>
      <w:r w:rsidR="009A7A71">
        <w:rPr>
          <w:rFonts w:ascii="Arial" w:hAnsi="Arial" w:cs="Arial"/>
          <w:color w:val="292929"/>
        </w:rPr>
        <w:t>programs</w:t>
      </w:r>
      <w:r w:rsidRPr="00B01BB8">
        <w:rPr>
          <w:rFonts w:ascii="Arial" w:hAnsi="Arial" w:cs="Arial"/>
          <w:color w:val="292929"/>
        </w:rPr>
        <w:t xml:space="preserve"> will be monitored and assessed after implementation of the improvement plan</w:t>
      </w:r>
    </w:p>
    <w:p w14:paraId="5F0F674E" w14:textId="77777777" w:rsidR="003E0804" w:rsidRDefault="003E0804" w:rsidP="003E0804">
      <w:pPr>
        <w:widowControl w:val="0"/>
        <w:tabs>
          <w:tab w:val="left" w:pos="940"/>
          <w:tab w:val="left" w:pos="1440"/>
        </w:tabs>
        <w:autoSpaceDE w:val="0"/>
        <w:autoSpaceDN w:val="0"/>
        <w:adjustRightInd w:val="0"/>
        <w:rPr>
          <w:rFonts w:ascii="Arial" w:hAnsi="Arial" w:cs="Arial"/>
          <w:color w:val="292929"/>
        </w:rPr>
      </w:pPr>
    </w:p>
    <w:p w14:paraId="1890ECEE" w14:textId="77777777" w:rsidR="003E0804" w:rsidRDefault="003E0804" w:rsidP="003E0804">
      <w:pPr>
        <w:widowControl w:val="0"/>
        <w:tabs>
          <w:tab w:val="left" w:pos="940"/>
          <w:tab w:val="left" w:pos="1440"/>
        </w:tabs>
        <w:autoSpaceDE w:val="0"/>
        <w:autoSpaceDN w:val="0"/>
        <w:adjustRightInd w:val="0"/>
        <w:rPr>
          <w:rFonts w:ascii="Arial" w:hAnsi="Arial" w:cs="Arial"/>
          <w:color w:val="292929"/>
        </w:rPr>
      </w:pPr>
    </w:p>
    <w:p w14:paraId="0ADE2152" w14:textId="77777777" w:rsidR="003E0804" w:rsidRDefault="003E0804" w:rsidP="003E0804">
      <w:pPr>
        <w:widowControl w:val="0"/>
        <w:tabs>
          <w:tab w:val="left" w:pos="940"/>
          <w:tab w:val="left" w:pos="1440"/>
        </w:tabs>
        <w:autoSpaceDE w:val="0"/>
        <w:autoSpaceDN w:val="0"/>
        <w:adjustRightInd w:val="0"/>
        <w:rPr>
          <w:rFonts w:ascii="Arial" w:hAnsi="Arial" w:cs="Arial"/>
          <w:color w:val="292929"/>
        </w:rPr>
      </w:pPr>
    </w:p>
    <w:p w14:paraId="06B10120" w14:textId="77777777" w:rsidR="003E0804" w:rsidRDefault="003E0804" w:rsidP="003E0804">
      <w:pPr>
        <w:widowControl w:val="0"/>
        <w:tabs>
          <w:tab w:val="left" w:pos="940"/>
          <w:tab w:val="left" w:pos="1440"/>
        </w:tabs>
        <w:autoSpaceDE w:val="0"/>
        <w:autoSpaceDN w:val="0"/>
        <w:adjustRightInd w:val="0"/>
        <w:rPr>
          <w:rFonts w:ascii="Arial" w:hAnsi="Arial" w:cs="Arial"/>
          <w:color w:val="292929"/>
        </w:rPr>
      </w:pPr>
    </w:p>
    <w:p w14:paraId="1216B89D" w14:textId="0CB50BC3" w:rsidR="003E0804" w:rsidRDefault="003E0804" w:rsidP="003E0804">
      <w:pPr>
        <w:widowControl w:val="0"/>
        <w:tabs>
          <w:tab w:val="left" w:pos="940"/>
          <w:tab w:val="left" w:pos="1440"/>
        </w:tabs>
        <w:autoSpaceDE w:val="0"/>
        <w:autoSpaceDN w:val="0"/>
        <w:adjustRightInd w:val="0"/>
        <w:rPr>
          <w:rFonts w:ascii="Arial" w:hAnsi="Arial" w:cs="Arial"/>
          <w:color w:val="292929"/>
        </w:rPr>
      </w:pPr>
      <w:r>
        <w:rPr>
          <w:rFonts w:ascii="Arial" w:hAnsi="Arial" w:cs="Arial"/>
          <w:color w:val="292929"/>
        </w:rPr>
        <w:t>Questions:</w:t>
      </w:r>
    </w:p>
    <w:p w14:paraId="5C4905AC" w14:textId="77777777" w:rsidR="003E0804" w:rsidRDefault="003E0804" w:rsidP="003E0804">
      <w:pPr>
        <w:widowControl w:val="0"/>
        <w:tabs>
          <w:tab w:val="left" w:pos="940"/>
          <w:tab w:val="left" w:pos="1440"/>
        </w:tabs>
        <w:autoSpaceDE w:val="0"/>
        <w:autoSpaceDN w:val="0"/>
        <w:adjustRightInd w:val="0"/>
        <w:rPr>
          <w:rFonts w:ascii="Arial" w:hAnsi="Arial" w:cs="Arial"/>
          <w:color w:val="292929"/>
        </w:rPr>
      </w:pPr>
    </w:p>
    <w:p w14:paraId="1F5723E5" w14:textId="512B9DAE" w:rsidR="003E0804" w:rsidRPr="003E0804" w:rsidRDefault="003E0804" w:rsidP="003E0804">
      <w:pPr>
        <w:pStyle w:val="ListParagraph"/>
        <w:widowControl w:val="0"/>
        <w:numPr>
          <w:ilvl w:val="0"/>
          <w:numId w:val="11"/>
        </w:numPr>
        <w:tabs>
          <w:tab w:val="left" w:pos="940"/>
          <w:tab w:val="left" w:pos="1440"/>
        </w:tabs>
        <w:autoSpaceDE w:val="0"/>
        <w:autoSpaceDN w:val="0"/>
        <w:adjustRightInd w:val="0"/>
        <w:rPr>
          <w:rFonts w:ascii="Arial" w:hAnsi="Arial" w:cs="Arial"/>
          <w:color w:val="292929"/>
        </w:rPr>
      </w:pPr>
      <w:r w:rsidRPr="003E0804">
        <w:rPr>
          <w:rFonts w:ascii="Arial" w:hAnsi="Arial" w:cs="Arial"/>
          <w:color w:val="292929"/>
        </w:rPr>
        <w:t xml:space="preserve">What is CEC’s current presence in schools?  </w:t>
      </w:r>
    </w:p>
    <w:p w14:paraId="105237DF" w14:textId="77777777" w:rsidR="003E0804" w:rsidRDefault="003E0804" w:rsidP="003E0804">
      <w:pPr>
        <w:pStyle w:val="ListParagraph"/>
        <w:widowControl w:val="0"/>
        <w:numPr>
          <w:ilvl w:val="0"/>
          <w:numId w:val="10"/>
        </w:numPr>
        <w:tabs>
          <w:tab w:val="left" w:pos="940"/>
          <w:tab w:val="left" w:pos="1440"/>
        </w:tabs>
        <w:autoSpaceDE w:val="0"/>
        <w:autoSpaceDN w:val="0"/>
        <w:adjustRightInd w:val="0"/>
        <w:rPr>
          <w:rFonts w:ascii="Arial" w:hAnsi="Arial" w:cs="Arial"/>
          <w:color w:val="292929"/>
        </w:rPr>
      </w:pPr>
      <w:r w:rsidRPr="003E0804">
        <w:rPr>
          <w:rFonts w:ascii="Arial" w:hAnsi="Arial" w:cs="Arial"/>
          <w:color w:val="292929"/>
        </w:rPr>
        <w:t>Number of visits/year to each grade level</w:t>
      </w:r>
    </w:p>
    <w:p w14:paraId="41A22A7C" w14:textId="0544B8E8" w:rsidR="003E0804" w:rsidRDefault="003E0804" w:rsidP="003E0804">
      <w:pPr>
        <w:pStyle w:val="ListParagraph"/>
        <w:widowControl w:val="0"/>
        <w:numPr>
          <w:ilvl w:val="0"/>
          <w:numId w:val="10"/>
        </w:numPr>
        <w:tabs>
          <w:tab w:val="left" w:pos="940"/>
          <w:tab w:val="left" w:pos="1440"/>
        </w:tabs>
        <w:autoSpaceDE w:val="0"/>
        <w:autoSpaceDN w:val="0"/>
        <w:adjustRightInd w:val="0"/>
        <w:rPr>
          <w:rFonts w:ascii="Arial" w:hAnsi="Arial" w:cs="Arial"/>
          <w:color w:val="292929"/>
        </w:rPr>
      </w:pPr>
      <w:r>
        <w:rPr>
          <w:rFonts w:ascii="Arial" w:hAnsi="Arial" w:cs="Arial"/>
          <w:color w:val="292929"/>
        </w:rPr>
        <w:t>Who is representing CEC?</w:t>
      </w:r>
    </w:p>
    <w:p w14:paraId="2403C73A" w14:textId="5EECE88C" w:rsidR="003E0804" w:rsidRDefault="003E0804" w:rsidP="003E0804">
      <w:pPr>
        <w:pStyle w:val="ListParagraph"/>
        <w:widowControl w:val="0"/>
        <w:numPr>
          <w:ilvl w:val="0"/>
          <w:numId w:val="10"/>
        </w:numPr>
        <w:tabs>
          <w:tab w:val="left" w:pos="940"/>
          <w:tab w:val="left" w:pos="1440"/>
        </w:tabs>
        <w:autoSpaceDE w:val="0"/>
        <w:autoSpaceDN w:val="0"/>
        <w:adjustRightInd w:val="0"/>
        <w:rPr>
          <w:rFonts w:ascii="Arial" w:hAnsi="Arial" w:cs="Arial"/>
          <w:color w:val="292929"/>
        </w:rPr>
      </w:pPr>
      <w:r w:rsidRPr="003E0804">
        <w:rPr>
          <w:rFonts w:ascii="Arial" w:hAnsi="Arial" w:cs="Arial"/>
          <w:color w:val="292929"/>
        </w:rPr>
        <w:t>Who are</w:t>
      </w:r>
      <w:r>
        <w:rPr>
          <w:rFonts w:ascii="Arial" w:hAnsi="Arial" w:cs="Arial"/>
          <w:color w:val="292929"/>
        </w:rPr>
        <w:t xml:space="preserve"> you meeting with?</w:t>
      </w:r>
    </w:p>
    <w:p w14:paraId="2E9C62ED" w14:textId="77777777" w:rsidR="003E0804" w:rsidRDefault="003E0804" w:rsidP="003E0804">
      <w:pPr>
        <w:pStyle w:val="ListParagraph"/>
        <w:widowControl w:val="0"/>
        <w:numPr>
          <w:ilvl w:val="0"/>
          <w:numId w:val="10"/>
        </w:numPr>
        <w:tabs>
          <w:tab w:val="left" w:pos="940"/>
          <w:tab w:val="left" w:pos="1440"/>
        </w:tabs>
        <w:autoSpaceDE w:val="0"/>
        <w:autoSpaceDN w:val="0"/>
        <w:adjustRightInd w:val="0"/>
        <w:rPr>
          <w:rFonts w:ascii="Arial" w:hAnsi="Arial" w:cs="Arial"/>
          <w:color w:val="292929"/>
        </w:rPr>
      </w:pPr>
      <w:r>
        <w:rPr>
          <w:rFonts w:ascii="Arial" w:hAnsi="Arial" w:cs="Arial"/>
          <w:color w:val="292929"/>
        </w:rPr>
        <w:t>What is the purpose of the visits?</w:t>
      </w:r>
    </w:p>
    <w:p w14:paraId="7C27049B" w14:textId="4FC2EE14" w:rsidR="003E0804" w:rsidRDefault="007C0556" w:rsidP="003E0804">
      <w:pPr>
        <w:widowControl w:val="0"/>
        <w:tabs>
          <w:tab w:val="left" w:pos="940"/>
          <w:tab w:val="left" w:pos="1440"/>
        </w:tabs>
        <w:autoSpaceDE w:val="0"/>
        <w:autoSpaceDN w:val="0"/>
        <w:adjustRightInd w:val="0"/>
        <w:rPr>
          <w:rFonts w:ascii="Arial" w:hAnsi="Arial" w:cs="Arial"/>
          <w:color w:val="292929"/>
        </w:rPr>
      </w:pPr>
      <w:r>
        <w:rPr>
          <w:rFonts w:ascii="Arial" w:hAnsi="Arial" w:cs="Arial"/>
          <w:color w:val="292929"/>
        </w:rPr>
        <w:tab/>
      </w:r>
      <w:r>
        <w:rPr>
          <w:rFonts w:ascii="Arial" w:hAnsi="Arial" w:cs="Arial"/>
          <w:color w:val="292929"/>
        </w:rPr>
        <w:tab/>
      </w:r>
    </w:p>
    <w:p w14:paraId="3AF42D4B" w14:textId="04345122" w:rsidR="003E0804" w:rsidRPr="003E0804" w:rsidRDefault="007C0556" w:rsidP="003E0804">
      <w:pPr>
        <w:widowControl w:val="0"/>
        <w:tabs>
          <w:tab w:val="left" w:pos="940"/>
          <w:tab w:val="left" w:pos="1440"/>
        </w:tabs>
        <w:autoSpaceDE w:val="0"/>
        <w:autoSpaceDN w:val="0"/>
        <w:adjustRightInd w:val="0"/>
        <w:rPr>
          <w:rFonts w:ascii="Arial" w:hAnsi="Arial" w:cs="Arial"/>
          <w:color w:val="292929"/>
        </w:rPr>
      </w:pPr>
      <w:r>
        <w:rPr>
          <w:rFonts w:ascii="Arial" w:hAnsi="Arial" w:cs="Arial"/>
          <w:color w:val="292929"/>
        </w:rPr>
        <w:t xml:space="preserve">      </w:t>
      </w:r>
      <w:bookmarkStart w:id="0" w:name="_GoBack"/>
      <w:bookmarkEnd w:id="0"/>
      <w:r w:rsidR="003E0804">
        <w:rPr>
          <w:rFonts w:ascii="Arial" w:hAnsi="Arial" w:cs="Arial"/>
          <w:color w:val="292929"/>
        </w:rPr>
        <w:t xml:space="preserve">2.  </w:t>
      </w:r>
      <w:r>
        <w:rPr>
          <w:rFonts w:ascii="Arial" w:hAnsi="Arial" w:cs="Arial"/>
          <w:color w:val="292929"/>
        </w:rPr>
        <w:t>What is the current curriculum for CEC students for character traits?</w:t>
      </w:r>
      <w:r w:rsidR="003E0804" w:rsidRPr="003E0804">
        <w:rPr>
          <w:rFonts w:ascii="Arial" w:hAnsi="Arial" w:cs="Arial"/>
          <w:color w:val="292929"/>
        </w:rPr>
        <w:t xml:space="preserve">  </w:t>
      </w:r>
    </w:p>
    <w:p w14:paraId="5EB2C398" w14:textId="77777777" w:rsidR="001E74D7" w:rsidRDefault="001E74D7" w:rsidP="001E74D7">
      <w:pPr>
        <w:widowControl w:val="0"/>
        <w:tabs>
          <w:tab w:val="left" w:pos="940"/>
          <w:tab w:val="left" w:pos="1440"/>
        </w:tabs>
        <w:autoSpaceDE w:val="0"/>
        <w:autoSpaceDN w:val="0"/>
        <w:adjustRightInd w:val="0"/>
        <w:rPr>
          <w:rFonts w:ascii="Arial" w:hAnsi="Arial" w:cs="Arial"/>
          <w:color w:val="292929"/>
        </w:rPr>
      </w:pPr>
    </w:p>
    <w:p w14:paraId="12A8C415" w14:textId="333294B2" w:rsidR="001E74D7" w:rsidRDefault="001E74D7" w:rsidP="001E74D7">
      <w:pPr>
        <w:widowControl w:val="0"/>
        <w:tabs>
          <w:tab w:val="left" w:pos="940"/>
          <w:tab w:val="left" w:pos="1440"/>
        </w:tabs>
        <w:autoSpaceDE w:val="0"/>
        <w:autoSpaceDN w:val="0"/>
        <w:adjustRightInd w:val="0"/>
        <w:rPr>
          <w:rFonts w:ascii="Arial" w:hAnsi="Arial" w:cs="Arial"/>
          <w:color w:val="292929"/>
        </w:rPr>
      </w:pPr>
      <w:hyperlink r:id="rId11" w:history="1">
        <w:r w:rsidRPr="00503B26">
          <w:rPr>
            <w:rStyle w:val="Hyperlink"/>
            <w:rFonts w:ascii="Arial" w:hAnsi="Arial" w:cs="Arial"/>
          </w:rPr>
          <w:t>http://accesscoweta.com/index.php/articles/education/</w:t>
        </w:r>
      </w:hyperlink>
    </w:p>
    <w:p w14:paraId="2ECB2B69" w14:textId="77777777" w:rsidR="001E74D7" w:rsidRPr="001E74D7" w:rsidRDefault="001E74D7" w:rsidP="001E74D7">
      <w:pPr>
        <w:widowControl w:val="0"/>
        <w:tabs>
          <w:tab w:val="left" w:pos="940"/>
          <w:tab w:val="left" w:pos="1440"/>
        </w:tabs>
        <w:autoSpaceDE w:val="0"/>
        <w:autoSpaceDN w:val="0"/>
        <w:adjustRightInd w:val="0"/>
        <w:rPr>
          <w:rFonts w:ascii="Arial" w:hAnsi="Arial" w:cs="Arial"/>
          <w:color w:val="292929"/>
        </w:rPr>
      </w:pPr>
    </w:p>
    <w:p w14:paraId="16D0C8F7" w14:textId="77777777" w:rsidR="00854BAD" w:rsidRDefault="00854BAD" w:rsidP="00B01BB8">
      <w:pPr>
        <w:rPr>
          <w:rFonts w:ascii="Arial" w:hAnsi="Arial" w:cs="Arial"/>
        </w:rPr>
      </w:pPr>
    </w:p>
    <w:sectPr w:rsidR="00854BAD" w:rsidSect="00D42A0B">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56765" w14:textId="77777777" w:rsidR="00D42A0B" w:rsidRDefault="00D42A0B" w:rsidP="00D42A0B">
      <w:r>
        <w:separator/>
      </w:r>
    </w:p>
  </w:endnote>
  <w:endnote w:type="continuationSeparator" w:id="0">
    <w:p w14:paraId="59EBCD4F" w14:textId="77777777" w:rsidR="00D42A0B" w:rsidRDefault="00D42A0B" w:rsidP="00D4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0897" w14:textId="77777777" w:rsidR="003E0804" w:rsidRDefault="003E0804" w:rsidP="00503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556">
      <w:rPr>
        <w:rStyle w:val="PageNumber"/>
        <w:noProof/>
      </w:rPr>
      <w:t>4</w:t>
    </w:r>
    <w:r>
      <w:rPr>
        <w:rStyle w:val="PageNumber"/>
      </w:rPr>
      <w:fldChar w:fldCharType="end"/>
    </w:r>
  </w:p>
  <w:p w14:paraId="045AAB9B" w14:textId="77777777" w:rsidR="003E0804" w:rsidRDefault="003E0804" w:rsidP="003E08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1F82D" w14:textId="77777777" w:rsidR="003E0804" w:rsidRDefault="003E0804" w:rsidP="00503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556">
      <w:rPr>
        <w:rStyle w:val="PageNumber"/>
        <w:noProof/>
      </w:rPr>
      <w:t>1</w:t>
    </w:r>
    <w:r>
      <w:rPr>
        <w:rStyle w:val="PageNumber"/>
      </w:rPr>
      <w:fldChar w:fldCharType="end"/>
    </w:r>
  </w:p>
  <w:p w14:paraId="3E84D1D0" w14:textId="77777777" w:rsidR="003E0804" w:rsidRDefault="003E0804" w:rsidP="003E08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1474E" w14:textId="77777777" w:rsidR="00D42A0B" w:rsidRDefault="00D42A0B" w:rsidP="00D42A0B">
      <w:r>
        <w:separator/>
      </w:r>
    </w:p>
  </w:footnote>
  <w:footnote w:type="continuationSeparator" w:id="0">
    <w:p w14:paraId="7A8D9DA9" w14:textId="77777777" w:rsidR="00D42A0B" w:rsidRDefault="00D42A0B" w:rsidP="00D42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2A0F63"/>
    <w:multiLevelType w:val="hybridMultilevel"/>
    <w:tmpl w:val="D5B89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C5184"/>
    <w:multiLevelType w:val="hybridMultilevel"/>
    <w:tmpl w:val="FD22A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25668"/>
    <w:multiLevelType w:val="hybridMultilevel"/>
    <w:tmpl w:val="F85C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752C3"/>
    <w:multiLevelType w:val="hybridMultilevel"/>
    <w:tmpl w:val="B85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13A31"/>
    <w:multiLevelType w:val="hybridMultilevel"/>
    <w:tmpl w:val="8068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D75A6"/>
    <w:multiLevelType w:val="hybridMultilevel"/>
    <w:tmpl w:val="F5A8D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35FD6"/>
    <w:multiLevelType w:val="hybridMultilevel"/>
    <w:tmpl w:val="B90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D2AC2"/>
    <w:multiLevelType w:val="hybridMultilevel"/>
    <w:tmpl w:val="3AB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3030DF"/>
    <w:multiLevelType w:val="hybridMultilevel"/>
    <w:tmpl w:val="54F2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5"/>
  </w:num>
  <w:num w:numId="7">
    <w:abstractNumId w:val="9"/>
  </w:num>
  <w:num w:numId="8">
    <w:abstractNumId w:val="1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D5"/>
    <w:rsid w:val="001E74D7"/>
    <w:rsid w:val="00360389"/>
    <w:rsid w:val="003E0804"/>
    <w:rsid w:val="004C7643"/>
    <w:rsid w:val="00714A75"/>
    <w:rsid w:val="0078795C"/>
    <w:rsid w:val="007C0556"/>
    <w:rsid w:val="00854BAD"/>
    <w:rsid w:val="009A7A71"/>
    <w:rsid w:val="00A352AC"/>
    <w:rsid w:val="00B01BB8"/>
    <w:rsid w:val="00C667A0"/>
    <w:rsid w:val="00C81E7E"/>
    <w:rsid w:val="00CE3EC8"/>
    <w:rsid w:val="00D42A0B"/>
    <w:rsid w:val="00F261D5"/>
    <w:rsid w:val="00F8214F"/>
    <w:rsid w:val="00FB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05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75"/>
    <w:pPr>
      <w:ind w:left="720"/>
      <w:contextualSpacing/>
    </w:pPr>
  </w:style>
  <w:style w:type="character" w:styleId="Hyperlink">
    <w:name w:val="Hyperlink"/>
    <w:basedOn w:val="DefaultParagraphFont"/>
    <w:uiPriority w:val="99"/>
    <w:unhideWhenUsed/>
    <w:rsid w:val="001E74D7"/>
    <w:rPr>
      <w:color w:val="0000FF" w:themeColor="hyperlink"/>
      <w:u w:val="single"/>
    </w:rPr>
  </w:style>
  <w:style w:type="paragraph" w:styleId="BalloonText">
    <w:name w:val="Balloon Text"/>
    <w:basedOn w:val="Normal"/>
    <w:link w:val="BalloonTextChar"/>
    <w:uiPriority w:val="99"/>
    <w:semiHidden/>
    <w:unhideWhenUsed/>
    <w:rsid w:val="00D42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A0B"/>
    <w:rPr>
      <w:rFonts w:ascii="Lucida Grande" w:hAnsi="Lucida Grande" w:cs="Lucida Grande"/>
      <w:sz w:val="18"/>
      <w:szCs w:val="18"/>
    </w:rPr>
  </w:style>
  <w:style w:type="paragraph" w:styleId="Header">
    <w:name w:val="header"/>
    <w:basedOn w:val="Normal"/>
    <w:link w:val="HeaderChar"/>
    <w:uiPriority w:val="99"/>
    <w:unhideWhenUsed/>
    <w:rsid w:val="00D42A0B"/>
    <w:pPr>
      <w:tabs>
        <w:tab w:val="center" w:pos="4320"/>
        <w:tab w:val="right" w:pos="8640"/>
      </w:tabs>
    </w:pPr>
  </w:style>
  <w:style w:type="character" w:customStyle="1" w:styleId="HeaderChar">
    <w:name w:val="Header Char"/>
    <w:basedOn w:val="DefaultParagraphFont"/>
    <w:link w:val="Header"/>
    <w:uiPriority w:val="99"/>
    <w:rsid w:val="00D42A0B"/>
  </w:style>
  <w:style w:type="paragraph" w:styleId="Footer">
    <w:name w:val="footer"/>
    <w:basedOn w:val="Normal"/>
    <w:link w:val="FooterChar"/>
    <w:uiPriority w:val="99"/>
    <w:unhideWhenUsed/>
    <w:rsid w:val="00D42A0B"/>
    <w:pPr>
      <w:tabs>
        <w:tab w:val="center" w:pos="4320"/>
        <w:tab w:val="right" w:pos="8640"/>
      </w:tabs>
    </w:pPr>
  </w:style>
  <w:style w:type="character" w:customStyle="1" w:styleId="FooterChar">
    <w:name w:val="Footer Char"/>
    <w:basedOn w:val="DefaultParagraphFont"/>
    <w:link w:val="Footer"/>
    <w:uiPriority w:val="99"/>
    <w:rsid w:val="00D42A0B"/>
  </w:style>
  <w:style w:type="table" w:styleId="LightShading-Accent1">
    <w:name w:val="Light Shading Accent 1"/>
    <w:basedOn w:val="TableNormal"/>
    <w:uiPriority w:val="60"/>
    <w:rsid w:val="00D42A0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D42A0B"/>
    <w:rPr>
      <w:rFonts w:ascii="PMingLiU" w:hAnsi="PMingLiU"/>
      <w:sz w:val="22"/>
      <w:szCs w:val="22"/>
    </w:rPr>
  </w:style>
  <w:style w:type="character" w:customStyle="1" w:styleId="NoSpacingChar">
    <w:name w:val="No Spacing Char"/>
    <w:basedOn w:val="DefaultParagraphFont"/>
    <w:link w:val="NoSpacing"/>
    <w:rsid w:val="00D42A0B"/>
    <w:rPr>
      <w:rFonts w:ascii="PMingLiU" w:hAnsi="PMingLiU"/>
      <w:sz w:val="22"/>
      <w:szCs w:val="22"/>
    </w:rPr>
  </w:style>
  <w:style w:type="character" w:styleId="PageNumber">
    <w:name w:val="page number"/>
    <w:basedOn w:val="DefaultParagraphFont"/>
    <w:uiPriority w:val="99"/>
    <w:semiHidden/>
    <w:unhideWhenUsed/>
    <w:rsid w:val="003E08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75"/>
    <w:pPr>
      <w:ind w:left="720"/>
      <w:contextualSpacing/>
    </w:pPr>
  </w:style>
  <w:style w:type="character" w:styleId="Hyperlink">
    <w:name w:val="Hyperlink"/>
    <w:basedOn w:val="DefaultParagraphFont"/>
    <w:uiPriority w:val="99"/>
    <w:unhideWhenUsed/>
    <w:rsid w:val="001E74D7"/>
    <w:rPr>
      <w:color w:val="0000FF" w:themeColor="hyperlink"/>
      <w:u w:val="single"/>
    </w:rPr>
  </w:style>
  <w:style w:type="paragraph" w:styleId="BalloonText">
    <w:name w:val="Balloon Text"/>
    <w:basedOn w:val="Normal"/>
    <w:link w:val="BalloonTextChar"/>
    <w:uiPriority w:val="99"/>
    <w:semiHidden/>
    <w:unhideWhenUsed/>
    <w:rsid w:val="00D42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A0B"/>
    <w:rPr>
      <w:rFonts w:ascii="Lucida Grande" w:hAnsi="Lucida Grande" w:cs="Lucida Grande"/>
      <w:sz w:val="18"/>
      <w:szCs w:val="18"/>
    </w:rPr>
  </w:style>
  <w:style w:type="paragraph" w:styleId="Header">
    <w:name w:val="header"/>
    <w:basedOn w:val="Normal"/>
    <w:link w:val="HeaderChar"/>
    <w:uiPriority w:val="99"/>
    <w:unhideWhenUsed/>
    <w:rsid w:val="00D42A0B"/>
    <w:pPr>
      <w:tabs>
        <w:tab w:val="center" w:pos="4320"/>
        <w:tab w:val="right" w:pos="8640"/>
      </w:tabs>
    </w:pPr>
  </w:style>
  <w:style w:type="character" w:customStyle="1" w:styleId="HeaderChar">
    <w:name w:val="Header Char"/>
    <w:basedOn w:val="DefaultParagraphFont"/>
    <w:link w:val="Header"/>
    <w:uiPriority w:val="99"/>
    <w:rsid w:val="00D42A0B"/>
  </w:style>
  <w:style w:type="paragraph" w:styleId="Footer">
    <w:name w:val="footer"/>
    <w:basedOn w:val="Normal"/>
    <w:link w:val="FooterChar"/>
    <w:uiPriority w:val="99"/>
    <w:unhideWhenUsed/>
    <w:rsid w:val="00D42A0B"/>
    <w:pPr>
      <w:tabs>
        <w:tab w:val="center" w:pos="4320"/>
        <w:tab w:val="right" w:pos="8640"/>
      </w:tabs>
    </w:pPr>
  </w:style>
  <w:style w:type="character" w:customStyle="1" w:styleId="FooterChar">
    <w:name w:val="Footer Char"/>
    <w:basedOn w:val="DefaultParagraphFont"/>
    <w:link w:val="Footer"/>
    <w:uiPriority w:val="99"/>
    <w:rsid w:val="00D42A0B"/>
  </w:style>
  <w:style w:type="table" w:styleId="LightShading-Accent1">
    <w:name w:val="Light Shading Accent 1"/>
    <w:basedOn w:val="TableNormal"/>
    <w:uiPriority w:val="60"/>
    <w:rsid w:val="00D42A0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D42A0B"/>
    <w:rPr>
      <w:rFonts w:ascii="PMingLiU" w:hAnsi="PMingLiU"/>
      <w:sz w:val="22"/>
      <w:szCs w:val="22"/>
    </w:rPr>
  </w:style>
  <w:style w:type="character" w:customStyle="1" w:styleId="NoSpacingChar">
    <w:name w:val="No Spacing Char"/>
    <w:basedOn w:val="DefaultParagraphFont"/>
    <w:link w:val="NoSpacing"/>
    <w:rsid w:val="00D42A0B"/>
    <w:rPr>
      <w:rFonts w:ascii="PMingLiU" w:hAnsi="PMingLiU"/>
      <w:sz w:val="22"/>
      <w:szCs w:val="22"/>
    </w:rPr>
  </w:style>
  <w:style w:type="character" w:styleId="PageNumber">
    <w:name w:val="page number"/>
    <w:basedOn w:val="DefaultParagraphFont"/>
    <w:uiPriority w:val="99"/>
    <w:semiHidden/>
    <w:unhideWhenUsed/>
    <w:rsid w:val="003E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cesscoweta.com/index.php/articles/educatio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andice.sears@coweta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54B7-551B-AE4B-8A6F-878D96EC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811</Words>
  <Characters>4731</Characters>
  <Application>Microsoft Macintosh Word</Application>
  <DocSecurity>0</DocSecurity>
  <Lines>181</Lines>
  <Paragraphs>110</Paragraphs>
  <ScaleCrop>false</ScaleCrop>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Sears</dc:creator>
  <cp:keywords/>
  <dc:description/>
  <cp:lastModifiedBy>Candice Sears</cp:lastModifiedBy>
  <cp:revision>13</cp:revision>
  <cp:lastPrinted>2015-01-30T03:12:00Z</cp:lastPrinted>
  <dcterms:created xsi:type="dcterms:W3CDTF">2015-01-27T16:59:00Z</dcterms:created>
  <dcterms:modified xsi:type="dcterms:W3CDTF">2015-01-30T03:26:00Z</dcterms:modified>
</cp:coreProperties>
</file>